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320FE" w14:textId="72E07A8E" w:rsidR="007B3200" w:rsidRPr="003C19DC" w:rsidRDefault="003D3308" w:rsidP="003C19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0" w:hanging="2"/>
        <w:jc w:val="both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</w:rPr>
        <w:t>[</w:t>
      </w:r>
      <w:r w:rsidR="009942D9" w:rsidRPr="003C19DC">
        <w:rPr>
          <w:rFonts w:ascii="Times New Roman" w:hAnsi="Times New Roman" w:cs="Times New Roman"/>
        </w:rPr>
        <w:t xml:space="preserve"> </w:t>
      </w:r>
    </w:p>
    <w:p w14:paraId="0FD564E0" w14:textId="77777777" w:rsidR="007B3200" w:rsidRPr="003C19DC" w:rsidRDefault="009942D9" w:rsidP="003C19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0" w:hanging="2"/>
        <w:jc w:val="center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  <w:noProof/>
        </w:rPr>
        <w:drawing>
          <wp:inline distT="0" distB="0" distL="114300" distR="114300" wp14:anchorId="404535CB" wp14:editId="11F07E73">
            <wp:extent cx="1781175" cy="1647825"/>
            <wp:effectExtent l="0" t="0" r="9525" b="9525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8BAC7C" w14:textId="77777777" w:rsidR="007B3200" w:rsidRPr="003C19DC" w:rsidRDefault="007B3200" w:rsidP="003C19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0" w:hanging="2"/>
        <w:jc w:val="both"/>
        <w:rPr>
          <w:rFonts w:ascii="Times New Roman" w:hAnsi="Times New Roman" w:cs="Times New Roman"/>
        </w:rPr>
      </w:pPr>
    </w:p>
    <w:p w14:paraId="43FEE164" w14:textId="77777777" w:rsidR="007B3200" w:rsidRPr="003C19DC" w:rsidRDefault="007B3200" w:rsidP="003C19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0" w:hanging="2"/>
        <w:jc w:val="both"/>
        <w:rPr>
          <w:rFonts w:ascii="Times New Roman" w:hAnsi="Times New Roman" w:cs="Times New Roman"/>
        </w:rPr>
      </w:pPr>
    </w:p>
    <w:p w14:paraId="24199D0F" w14:textId="77777777" w:rsidR="007B3200" w:rsidRPr="003C19DC" w:rsidRDefault="009942D9" w:rsidP="003C19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2" w:hanging="4"/>
        <w:jc w:val="center"/>
        <w:rPr>
          <w:rFonts w:ascii="Times New Roman" w:hAnsi="Times New Roman" w:cs="Times New Roman"/>
          <w:sz w:val="44"/>
          <w:szCs w:val="44"/>
        </w:rPr>
      </w:pPr>
      <w:r w:rsidRPr="003C19DC">
        <w:rPr>
          <w:rFonts w:ascii="Times New Roman" w:hAnsi="Times New Roman" w:cs="Times New Roman"/>
          <w:b/>
          <w:sz w:val="44"/>
          <w:szCs w:val="44"/>
        </w:rPr>
        <w:t>UNIVERSIDAD DE BUENOS AIRES</w:t>
      </w:r>
    </w:p>
    <w:p w14:paraId="05AB193A" w14:textId="77777777" w:rsidR="007B3200" w:rsidRPr="003C19DC" w:rsidRDefault="009942D9" w:rsidP="003C19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2" w:hanging="4"/>
        <w:jc w:val="center"/>
        <w:rPr>
          <w:rFonts w:ascii="Times New Roman" w:hAnsi="Times New Roman" w:cs="Times New Roman"/>
          <w:sz w:val="44"/>
          <w:szCs w:val="44"/>
        </w:rPr>
      </w:pPr>
      <w:r w:rsidRPr="003C19DC">
        <w:rPr>
          <w:rFonts w:ascii="Times New Roman" w:hAnsi="Times New Roman" w:cs="Times New Roman"/>
          <w:b/>
          <w:sz w:val="44"/>
          <w:szCs w:val="44"/>
        </w:rPr>
        <w:t>FACULTAD DE FILOSOFÍA Y LETRAS</w:t>
      </w:r>
    </w:p>
    <w:p w14:paraId="09710E35" w14:textId="77777777" w:rsidR="007B3200" w:rsidRPr="003C19DC" w:rsidRDefault="007B3200" w:rsidP="003C19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0" w:hanging="2"/>
        <w:jc w:val="both"/>
        <w:rPr>
          <w:rFonts w:ascii="Times New Roman" w:hAnsi="Times New Roman" w:cs="Times New Roman"/>
          <w:u w:val="single"/>
        </w:rPr>
      </w:pPr>
    </w:p>
    <w:p w14:paraId="513ACE83" w14:textId="77777777" w:rsidR="007B3200" w:rsidRPr="003C19DC" w:rsidRDefault="007B3200" w:rsidP="003C19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0" w:hanging="2"/>
        <w:jc w:val="both"/>
        <w:rPr>
          <w:rFonts w:ascii="Times New Roman" w:hAnsi="Times New Roman" w:cs="Times New Roman"/>
          <w:u w:val="single"/>
        </w:rPr>
      </w:pPr>
    </w:p>
    <w:p w14:paraId="58114776" w14:textId="0E0479F2" w:rsidR="007B3200" w:rsidRPr="003C19DC" w:rsidRDefault="009942D9" w:rsidP="003C19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3C19DC">
        <w:rPr>
          <w:rFonts w:ascii="Times New Roman" w:hAnsi="Times New Roman" w:cs="Times New Roman"/>
          <w:b/>
          <w:sz w:val="32"/>
          <w:szCs w:val="32"/>
          <w:lang w:val="pt-PT"/>
        </w:rPr>
        <w:t xml:space="preserve">DEPARTAMENTO: </w:t>
      </w:r>
      <w:r w:rsidR="003D3308" w:rsidRPr="003C19DC">
        <w:rPr>
          <w:rFonts w:ascii="Times New Roman" w:hAnsi="Times New Roman" w:cs="Times New Roman"/>
          <w:sz w:val="32"/>
          <w:szCs w:val="32"/>
          <w:lang w:val="pt-PT"/>
        </w:rPr>
        <w:t>HISTORIA</w:t>
      </w:r>
    </w:p>
    <w:p w14:paraId="55D4E4D6" w14:textId="635BCD5E" w:rsidR="00D85AEB" w:rsidRPr="003C19DC" w:rsidRDefault="00D85AEB" w:rsidP="003C19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311615BF" w14:textId="1D31F42B" w:rsidR="00D85AEB" w:rsidRPr="003C19DC" w:rsidRDefault="00B356E3" w:rsidP="003C19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3C19DC">
        <w:rPr>
          <w:rFonts w:ascii="Times New Roman" w:hAnsi="Times New Roman" w:cs="Times New Roman"/>
          <w:b/>
          <w:sz w:val="32"/>
          <w:szCs w:val="32"/>
          <w:lang w:val="pt-PT"/>
        </w:rPr>
        <w:t>CÓDIGO Nº:</w:t>
      </w:r>
    </w:p>
    <w:p w14:paraId="29EF6BD6" w14:textId="77777777" w:rsidR="007B3200" w:rsidRPr="003C19DC" w:rsidRDefault="007B3200" w:rsidP="003C19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252617C8" w14:textId="4DBC2722" w:rsidR="007B3200" w:rsidRPr="003C19DC" w:rsidRDefault="009942D9" w:rsidP="003C19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32"/>
          <w:szCs w:val="32"/>
        </w:rPr>
      </w:pPr>
      <w:r w:rsidRPr="003C19DC">
        <w:rPr>
          <w:rFonts w:ascii="Times New Roman" w:hAnsi="Times New Roman" w:cs="Times New Roman"/>
          <w:b/>
          <w:sz w:val="32"/>
          <w:szCs w:val="32"/>
        </w:rPr>
        <w:t>SEMINARIO</w:t>
      </w:r>
      <w:r w:rsidR="003D3308" w:rsidRPr="003C19DC">
        <w:rPr>
          <w:rFonts w:ascii="Times New Roman" w:hAnsi="Times New Roman" w:cs="Times New Roman"/>
          <w:b/>
          <w:sz w:val="32"/>
          <w:szCs w:val="32"/>
        </w:rPr>
        <w:t xml:space="preserve"> DE INVESTIGACIÓN: </w:t>
      </w:r>
      <w:r w:rsidR="003D3308" w:rsidRPr="003C19DC">
        <w:rPr>
          <w:rFonts w:ascii="Times New Roman" w:hAnsi="Times New Roman" w:cs="Times New Roman"/>
          <w:sz w:val="32"/>
          <w:szCs w:val="32"/>
        </w:rPr>
        <w:t>PARAGUAY EN EL CONFLICTO RIOPLATENSE</w:t>
      </w:r>
      <w:r w:rsidR="00AF1E95" w:rsidRPr="003C19DC">
        <w:rPr>
          <w:rFonts w:ascii="Times New Roman" w:hAnsi="Times New Roman" w:cs="Times New Roman"/>
          <w:sz w:val="32"/>
          <w:szCs w:val="32"/>
        </w:rPr>
        <w:t>.</w:t>
      </w:r>
      <w:r w:rsidR="003D3308" w:rsidRPr="003C19DC">
        <w:rPr>
          <w:rFonts w:ascii="Times New Roman" w:hAnsi="Times New Roman" w:cs="Times New Roman"/>
          <w:sz w:val="32"/>
          <w:szCs w:val="32"/>
        </w:rPr>
        <w:t xml:space="preserve"> DE CASEROS A CERRO CORÁ (1848-1870) </w:t>
      </w:r>
    </w:p>
    <w:p w14:paraId="63087D1B" w14:textId="77777777" w:rsidR="003D3308" w:rsidRPr="003C19DC" w:rsidRDefault="003D3308" w:rsidP="003C19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32"/>
          <w:szCs w:val="32"/>
        </w:rPr>
      </w:pPr>
    </w:p>
    <w:p w14:paraId="175ADE9E" w14:textId="2070E772" w:rsidR="007521FE" w:rsidRPr="003C19DC" w:rsidRDefault="00D85AEB" w:rsidP="003C19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1" w:hanging="3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C19DC">
        <w:rPr>
          <w:rFonts w:ascii="Times New Roman" w:hAnsi="Times New Roman" w:cs="Times New Roman"/>
          <w:b/>
          <w:sz w:val="32"/>
          <w:szCs w:val="32"/>
        </w:rPr>
        <w:t xml:space="preserve">MODALIDAD DE DICTADO: </w:t>
      </w:r>
      <w:r w:rsidR="007521FE" w:rsidRPr="003C19DC">
        <w:rPr>
          <w:rFonts w:ascii="Times New Roman" w:hAnsi="Times New Roman" w:cs="Times New Roman"/>
          <w:bCs/>
          <w:sz w:val="32"/>
          <w:szCs w:val="32"/>
        </w:rPr>
        <w:t>VIRTUAL ajustado a lo dispuesto por REDEC-2021-2174-UBA-DCT#FFYL.</w:t>
      </w:r>
    </w:p>
    <w:p w14:paraId="66564386" w14:textId="77777777" w:rsidR="00D85AEB" w:rsidRPr="003C19DC" w:rsidRDefault="00D85AEB" w:rsidP="003C19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1" w:hanging="3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C0B8772" w14:textId="0EE66C3A" w:rsidR="007B3200" w:rsidRPr="003C19DC" w:rsidRDefault="00B356E3" w:rsidP="003C19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32"/>
          <w:szCs w:val="32"/>
        </w:rPr>
      </w:pPr>
      <w:r w:rsidRPr="003C19DC">
        <w:rPr>
          <w:rFonts w:ascii="Times New Roman" w:hAnsi="Times New Roman" w:cs="Times New Roman"/>
          <w:b/>
          <w:sz w:val="32"/>
          <w:szCs w:val="32"/>
        </w:rPr>
        <w:t>PROFESOR</w:t>
      </w:r>
      <w:r w:rsidR="009942D9" w:rsidRPr="003C19DC">
        <w:rPr>
          <w:rFonts w:ascii="Times New Roman" w:hAnsi="Times New Roman" w:cs="Times New Roman"/>
          <w:b/>
          <w:sz w:val="32"/>
          <w:szCs w:val="32"/>
        </w:rPr>
        <w:t xml:space="preserve">A: </w:t>
      </w:r>
      <w:r w:rsidR="003D3308" w:rsidRPr="003C19DC">
        <w:rPr>
          <w:rFonts w:ascii="Times New Roman" w:hAnsi="Times New Roman" w:cs="Times New Roman"/>
          <w:sz w:val="32"/>
          <w:szCs w:val="32"/>
        </w:rPr>
        <w:t>CIVITILLO, VIVIANA MARÍA</w:t>
      </w:r>
    </w:p>
    <w:p w14:paraId="0CE51C46" w14:textId="38D29336" w:rsidR="00D85AEB" w:rsidRPr="003C19DC" w:rsidRDefault="00D85AEB" w:rsidP="003C19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32"/>
          <w:szCs w:val="32"/>
        </w:rPr>
      </w:pPr>
    </w:p>
    <w:p w14:paraId="192A8206" w14:textId="77777777" w:rsidR="00D85AEB" w:rsidRPr="003C19DC" w:rsidRDefault="00D85AEB" w:rsidP="003C19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1" w:hanging="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D8F8CF1" w14:textId="20207B65" w:rsidR="00D85AEB" w:rsidRPr="003C19DC" w:rsidRDefault="00D85AEB" w:rsidP="003C19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1" w:hanging="3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C19DC">
        <w:rPr>
          <w:rFonts w:ascii="Times New Roman" w:hAnsi="Times New Roman" w:cs="Times New Roman"/>
          <w:b/>
          <w:sz w:val="32"/>
          <w:szCs w:val="32"/>
        </w:rPr>
        <w:t xml:space="preserve">CUATRIMESTRE: </w:t>
      </w:r>
      <w:r w:rsidRPr="003C19DC">
        <w:rPr>
          <w:rFonts w:ascii="Times New Roman" w:hAnsi="Times New Roman" w:cs="Times New Roman"/>
          <w:bCs/>
          <w:sz w:val="32"/>
          <w:szCs w:val="32"/>
        </w:rPr>
        <w:t>1º</w:t>
      </w:r>
    </w:p>
    <w:p w14:paraId="3627637D" w14:textId="77777777" w:rsidR="00D85AEB" w:rsidRPr="003C19DC" w:rsidRDefault="00D85AEB" w:rsidP="003C19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1" w:hanging="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2F15781" w14:textId="0166438E" w:rsidR="007B3200" w:rsidRPr="003C19DC" w:rsidRDefault="00D85AEB" w:rsidP="003C19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32"/>
          <w:szCs w:val="32"/>
        </w:rPr>
      </w:pPr>
      <w:r w:rsidRPr="003C19DC">
        <w:rPr>
          <w:rFonts w:ascii="Times New Roman" w:hAnsi="Times New Roman" w:cs="Times New Roman"/>
          <w:b/>
          <w:sz w:val="32"/>
          <w:szCs w:val="32"/>
        </w:rPr>
        <w:t xml:space="preserve">AÑO: </w:t>
      </w:r>
      <w:r w:rsidRPr="003C19DC">
        <w:rPr>
          <w:rFonts w:ascii="Times New Roman" w:hAnsi="Times New Roman" w:cs="Times New Roman"/>
          <w:sz w:val="32"/>
          <w:szCs w:val="32"/>
        </w:rPr>
        <w:t>2022</w:t>
      </w:r>
    </w:p>
    <w:p w14:paraId="4B3A5642" w14:textId="77777777" w:rsidR="00B356E3" w:rsidRPr="003C19DC" w:rsidRDefault="00B356E3" w:rsidP="003C19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0" w:hanging="2"/>
        <w:jc w:val="both"/>
        <w:rPr>
          <w:rFonts w:ascii="Times New Roman" w:hAnsi="Times New Roman" w:cs="Times New Roman"/>
        </w:rPr>
      </w:pPr>
    </w:p>
    <w:p w14:paraId="0FB6C8E2" w14:textId="77777777" w:rsidR="00D00BEE" w:rsidRPr="003C19DC" w:rsidRDefault="00D00BEE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  <w:b/>
        </w:rPr>
      </w:pPr>
    </w:p>
    <w:p w14:paraId="7245317B" w14:textId="77777777" w:rsidR="002D7EBC" w:rsidRPr="003C19DC" w:rsidRDefault="002D7EBC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  <w:b/>
        </w:rPr>
      </w:pPr>
    </w:p>
    <w:p w14:paraId="63884267" w14:textId="55A70D02" w:rsidR="007B3200" w:rsidRPr="003C19DC" w:rsidRDefault="00D85AEB" w:rsidP="003C19DC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  <w:b/>
        </w:rPr>
        <w:br w:type="page"/>
      </w:r>
      <w:r w:rsidR="009942D9" w:rsidRPr="003C19DC">
        <w:rPr>
          <w:rFonts w:ascii="Times New Roman" w:hAnsi="Times New Roman" w:cs="Times New Roman"/>
          <w:b/>
        </w:rPr>
        <w:lastRenderedPageBreak/>
        <w:t>UNIVERSIDAD DE BUENOS AIRES</w:t>
      </w:r>
    </w:p>
    <w:p w14:paraId="7D685A08" w14:textId="77777777" w:rsidR="007B3200" w:rsidRPr="003C19DC" w:rsidRDefault="009942D9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  <w:b/>
        </w:rPr>
        <w:t>FACULTAD DE FILOSOFÍA Y LETRAS</w:t>
      </w:r>
    </w:p>
    <w:p w14:paraId="2752E556" w14:textId="664D9337" w:rsidR="007B3200" w:rsidRPr="003C19DC" w:rsidRDefault="009942D9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  <w:b/>
        </w:rPr>
      </w:pPr>
      <w:r w:rsidRPr="003C19DC">
        <w:rPr>
          <w:rFonts w:ascii="Times New Roman" w:hAnsi="Times New Roman" w:cs="Times New Roman"/>
          <w:b/>
        </w:rPr>
        <w:t xml:space="preserve">DEPARTAMENTO DE </w:t>
      </w:r>
      <w:r w:rsidR="00B356E3" w:rsidRPr="003C19DC">
        <w:rPr>
          <w:rFonts w:ascii="Times New Roman" w:hAnsi="Times New Roman" w:cs="Times New Roman"/>
          <w:b/>
        </w:rPr>
        <w:t>HISTORIA</w:t>
      </w:r>
    </w:p>
    <w:p w14:paraId="1B58BCE1" w14:textId="4AB9ED33" w:rsidR="00E9100F" w:rsidRPr="003C19DC" w:rsidRDefault="00B356E3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  <w:b/>
        </w:rPr>
        <w:t>CÓDIGO Nº:</w:t>
      </w:r>
    </w:p>
    <w:p w14:paraId="3234D49B" w14:textId="018BC5C5" w:rsidR="007B3200" w:rsidRPr="003C19DC" w:rsidRDefault="009942D9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  <w:b/>
        </w:rPr>
        <w:t>SEMINARIO</w:t>
      </w:r>
      <w:r w:rsidR="003D3308" w:rsidRPr="003C19DC">
        <w:rPr>
          <w:rFonts w:ascii="Times New Roman" w:hAnsi="Times New Roman" w:cs="Times New Roman"/>
          <w:b/>
        </w:rPr>
        <w:t xml:space="preserve"> DE INVESTIGACIÓN</w:t>
      </w:r>
      <w:r w:rsidRPr="003C19DC">
        <w:rPr>
          <w:rFonts w:ascii="Times New Roman" w:hAnsi="Times New Roman" w:cs="Times New Roman"/>
          <w:b/>
        </w:rPr>
        <w:t>:</w:t>
      </w:r>
      <w:r w:rsidR="003D3308" w:rsidRPr="003C19DC">
        <w:rPr>
          <w:rFonts w:ascii="Times New Roman" w:hAnsi="Times New Roman" w:cs="Times New Roman"/>
          <w:b/>
        </w:rPr>
        <w:t xml:space="preserve"> </w:t>
      </w:r>
      <w:r w:rsidR="003D3308" w:rsidRPr="003C19DC">
        <w:rPr>
          <w:rFonts w:ascii="Times New Roman" w:hAnsi="Times New Roman" w:cs="Times New Roman"/>
        </w:rPr>
        <w:t>PARAGUAY EN EL CONFLICTO RIOPLATENSE. DE CASEROS A CERRO CORÁ (1848-1870)</w:t>
      </w:r>
    </w:p>
    <w:p w14:paraId="6A0BBE9A" w14:textId="62885D73" w:rsidR="00E9100F" w:rsidRPr="003C19DC" w:rsidRDefault="00E9100F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  <w:b/>
        </w:rPr>
      </w:pPr>
      <w:r w:rsidRPr="003C19DC">
        <w:rPr>
          <w:rFonts w:ascii="Times New Roman" w:hAnsi="Times New Roman" w:cs="Times New Roman"/>
          <w:b/>
        </w:rPr>
        <w:t>MODALIDAD DE DICTADO</w:t>
      </w:r>
      <w:r w:rsidRPr="003C19DC">
        <w:rPr>
          <w:rFonts w:ascii="Times New Roman" w:hAnsi="Times New Roman" w:cs="Times New Roman"/>
        </w:rPr>
        <w:t xml:space="preserve">: </w:t>
      </w:r>
      <w:r w:rsidR="007521FE" w:rsidRPr="003C19DC">
        <w:rPr>
          <w:rFonts w:ascii="Times New Roman" w:hAnsi="Times New Roman" w:cs="Times New Roman"/>
        </w:rPr>
        <w:t>VIRTUAL ajustado a lo dispuesto por REDEC-2021-2174-UBA-DCT#FFYL</w:t>
      </w:r>
      <w:r w:rsidRPr="003C19DC">
        <w:rPr>
          <w:rStyle w:val="Ancladenotaalpie"/>
          <w:rFonts w:ascii="Times New Roman" w:hAnsi="Times New Roman" w:cs="Times New Roman"/>
          <w:vertAlign w:val="baseline"/>
        </w:rPr>
        <w:t xml:space="preserve"> </w:t>
      </w:r>
      <w:r w:rsidRPr="003C19DC">
        <w:rPr>
          <w:rStyle w:val="Ancladenotaalpie"/>
          <w:rFonts w:ascii="Times New Roman" w:hAnsi="Times New Roman" w:cs="Times New Roman"/>
        </w:rPr>
        <w:footnoteReference w:id="1"/>
      </w:r>
    </w:p>
    <w:p w14:paraId="6A4F5989" w14:textId="1A49AFA8" w:rsidR="007B3200" w:rsidRPr="003C19DC" w:rsidRDefault="009942D9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  <w:b/>
        </w:rPr>
        <w:t>CARGA HORARIA</w:t>
      </w:r>
      <w:r w:rsidRPr="003C19DC">
        <w:rPr>
          <w:rFonts w:ascii="Times New Roman" w:hAnsi="Times New Roman" w:cs="Times New Roman"/>
        </w:rPr>
        <w:t>: 64 HORAS</w:t>
      </w:r>
      <w:r w:rsidR="00E9100F" w:rsidRPr="003C19DC">
        <w:rPr>
          <w:rFonts w:ascii="Times New Roman" w:hAnsi="Times New Roman" w:cs="Times New Roman"/>
        </w:rPr>
        <w:t xml:space="preserve"> </w:t>
      </w:r>
    </w:p>
    <w:p w14:paraId="0A67DBFE" w14:textId="77777777" w:rsidR="00E9100F" w:rsidRPr="003C19DC" w:rsidRDefault="00E9100F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  <w:b/>
        </w:rPr>
        <w:t xml:space="preserve">1º CUATRIMESTRE 2022 </w:t>
      </w:r>
    </w:p>
    <w:p w14:paraId="7B6F5F95" w14:textId="77777777" w:rsidR="00E9100F" w:rsidRPr="003C19DC" w:rsidRDefault="00E9100F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</w:p>
    <w:p w14:paraId="09C92F40" w14:textId="59CDABD2" w:rsidR="007B3200" w:rsidRPr="003C19DC" w:rsidRDefault="009942D9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  <w:b/>
        </w:rPr>
        <w:t xml:space="preserve">PROFESORA: </w:t>
      </w:r>
      <w:r w:rsidR="00F34FA8" w:rsidRPr="003C19DC">
        <w:rPr>
          <w:rFonts w:ascii="Times New Roman" w:hAnsi="Times New Roman" w:cs="Times New Roman"/>
        </w:rPr>
        <w:t>CIVITILLO, VIVIANA MARÍA</w:t>
      </w:r>
    </w:p>
    <w:p w14:paraId="7F39B7D3" w14:textId="77777777" w:rsidR="00B356E3" w:rsidRPr="003C19DC" w:rsidRDefault="00B356E3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  <w:b/>
          <w:bCs/>
        </w:rPr>
      </w:pPr>
    </w:p>
    <w:p w14:paraId="6FAA6A50" w14:textId="42457F84" w:rsidR="007B3200" w:rsidRPr="003C19DC" w:rsidRDefault="009942D9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  <w:b/>
        </w:rPr>
        <w:t>EQUIPO DOCENTE COLABORADOR:</w:t>
      </w:r>
      <w:r w:rsidRPr="003C19DC">
        <w:rPr>
          <w:rFonts w:ascii="Times New Roman" w:hAnsi="Times New Roman" w:cs="Times New Roman"/>
          <w:b/>
          <w:vertAlign w:val="superscript"/>
        </w:rPr>
        <w:footnoteReference w:id="2"/>
      </w:r>
    </w:p>
    <w:p w14:paraId="7B3952C7" w14:textId="767BC2D7" w:rsidR="00F34FA8" w:rsidRPr="003C19DC" w:rsidRDefault="00F34FA8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</w:rPr>
        <w:t>CHIARADÍA, ESTEBAN</w:t>
      </w:r>
    </w:p>
    <w:p w14:paraId="04EEB77B" w14:textId="18444FCB" w:rsidR="00F34FA8" w:rsidRPr="003C19DC" w:rsidRDefault="00F34FA8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</w:rPr>
        <w:t>AVELLANEDA, MERCEDES</w:t>
      </w:r>
    </w:p>
    <w:p w14:paraId="0FB5E209" w14:textId="2D9A6452" w:rsidR="00F34FA8" w:rsidRPr="003C19DC" w:rsidRDefault="00F34FA8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</w:rPr>
        <w:t>ARANDA, CLAUDIA</w:t>
      </w:r>
    </w:p>
    <w:p w14:paraId="19C26BE5" w14:textId="1A1FEEB4" w:rsidR="007B3200" w:rsidRPr="003C19DC" w:rsidRDefault="00F34FA8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</w:rPr>
        <w:t>DORO, RAÚL</w:t>
      </w:r>
    </w:p>
    <w:p w14:paraId="52B1FB7E" w14:textId="2CC2A6D3" w:rsidR="007B3200" w:rsidRPr="003C19DC" w:rsidRDefault="007B3200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</w:p>
    <w:p w14:paraId="47A2165E" w14:textId="77777777" w:rsidR="007B3200" w:rsidRPr="003C19DC" w:rsidRDefault="007B3200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  <w:u w:val="single"/>
        </w:rPr>
      </w:pPr>
    </w:p>
    <w:p w14:paraId="3040E66C" w14:textId="6499E4D8" w:rsidR="007B3200" w:rsidRPr="003C19DC" w:rsidRDefault="009942D9" w:rsidP="003C19DC">
      <w:pPr>
        <w:numPr>
          <w:ilvl w:val="0"/>
          <w:numId w:val="1"/>
        </w:numPr>
        <w:pBdr>
          <w:bottom w:val="single" w:sz="4" w:space="1" w:color="auto"/>
        </w:pBdr>
        <w:spacing w:line="240" w:lineRule="auto"/>
        <w:ind w:left="0" w:hanging="2"/>
        <w:jc w:val="both"/>
        <w:rPr>
          <w:rFonts w:ascii="Times New Roman" w:hAnsi="Times New Roman" w:cs="Times New Roman"/>
          <w:b/>
        </w:rPr>
      </w:pPr>
      <w:r w:rsidRPr="003C19DC">
        <w:rPr>
          <w:rFonts w:ascii="Times New Roman" w:hAnsi="Times New Roman" w:cs="Times New Roman"/>
          <w:b/>
        </w:rPr>
        <w:t>Fundamentación y descripción</w:t>
      </w:r>
    </w:p>
    <w:p w14:paraId="5027CB99" w14:textId="21BA8BAB" w:rsidR="00F34FA8" w:rsidRPr="003C19DC" w:rsidRDefault="00F34FA8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</w:p>
    <w:p w14:paraId="292C64B3" w14:textId="08EF64DB" w:rsidR="00F34FA8" w:rsidRPr="003C19DC" w:rsidRDefault="00F34FA8" w:rsidP="003C19DC">
      <w:pPr>
        <w:suppressAutoHyphens w:val="0"/>
        <w:spacing w:after="120" w:line="240" w:lineRule="auto"/>
        <w:ind w:left="0" w:hanging="2"/>
        <w:jc w:val="both"/>
        <w:rPr>
          <w:rFonts w:ascii="Times New Roman" w:eastAsia="Arial" w:hAnsi="Times New Roman" w:cs="Times New Roman"/>
        </w:rPr>
      </w:pPr>
      <w:r w:rsidRPr="003C19DC">
        <w:rPr>
          <w:rFonts w:ascii="Times New Roman" w:eastAsia="Arial" w:hAnsi="Times New Roman" w:cs="Times New Roman"/>
        </w:rPr>
        <w:t>El propósito del seminario que se presenta es desplegar un conjunto de herramientas teóricas,</w:t>
      </w:r>
      <w:r w:rsidR="00D66C90" w:rsidRPr="003C19DC">
        <w:rPr>
          <w:rFonts w:ascii="Times New Roman" w:eastAsia="Arial" w:hAnsi="Times New Roman" w:cs="Times New Roman"/>
        </w:rPr>
        <w:t xml:space="preserve"> bibliográficas en general e</w:t>
      </w:r>
      <w:r w:rsidRPr="003C19DC">
        <w:rPr>
          <w:rFonts w:ascii="Times New Roman" w:eastAsia="Arial" w:hAnsi="Times New Roman" w:cs="Times New Roman"/>
        </w:rPr>
        <w:t xml:space="preserve"> historiográficas </w:t>
      </w:r>
      <w:r w:rsidR="00D66C90" w:rsidRPr="003C19DC">
        <w:rPr>
          <w:rFonts w:ascii="Times New Roman" w:eastAsia="Arial" w:hAnsi="Times New Roman" w:cs="Times New Roman"/>
        </w:rPr>
        <w:t xml:space="preserve">en particular </w:t>
      </w:r>
      <w:r w:rsidRPr="003C19DC">
        <w:rPr>
          <w:rFonts w:ascii="Times New Roman" w:eastAsia="Arial" w:hAnsi="Times New Roman" w:cs="Times New Roman"/>
        </w:rPr>
        <w:t xml:space="preserve">y metodológicas </w:t>
      </w:r>
      <w:r w:rsidR="00D66C90" w:rsidRPr="003C19DC">
        <w:rPr>
          <w:rFonts w:ascii="Times New Roman" w:eastAsia="Arial" w:hAnsi="Times New Roman" w:cs="Times New Roman"/>
        </w:rPr>
        <w:t>propias del campo</w:t>
      </w:r>
      <w:r w:rsidR="0059535C" w:rsidRPr="003C19DC">
        <w:rPr>
          <w:rFonts w:ascii="Times New Roman" w:eastAsia="Arial" w:hAnsi="Times New Roman" w:cs="Times New Roman"/>
        </w:rPr>
        <w:t xml:space="preserve"> de los estudios sociales y humanidades,</w:t>
      </w:r>
      <w:r w:rsidR="00D66C90" w:rsidRPr="003C19DC">
        <w:rPr>
          <w:rFonts w:ascii="Times New Roman" w:eastAsia="Arial" w:hAnsi="Times New Roman" w:cs="Times New Roman"/>
        </w:rPr>
        <w:t xml:space="preserve"> </w:t>
      </w:r>
      <w:r w:rsidRPr="003C19DC">
        <w:rPr>
          <w:rFonts w:ascii="Times New Roman" w:eastAsia="Arial" w:hAnsi="Times New Roman" w:cs="Times New Roman"/>
        </w:rPr>
        <w:t xml:space="preserve">con la finalidad de constituir un espacio de aprendizajes, discusión y construcción de conocimientos alrededor de la historia del Paraguay durante la segunda etapa republicana (presidencias de Carlos Antonio López y Francisco Solano López) y su relación con los espacios políticos rioplatenses.  En tal sentido, se buscará </w:t>
      </w:r>
      <w:proofErr w:type="spellStart"/>
      <w:r w:rsidRPr="003C19DC">
        <w:rPr>
          <w:rFonts w:ascii="Times New Roman" w:eastAsia="Arial" w:hAnsi="Times New Roman" w:cs="Times New Roman"/>
        </w:rPr>
        <w:t>deconstruir</w:t>
      </w:r>
      <w:proofErr w:type="spellEnd"/>
      <w:r w:rsidRPr="003C19DC">
        <w:rPr>
          <w:rFonts w:ascii="Times New Roman" w:eastAsia="Arial" w:hAnsi="Times New Roman" w:cs="Times New Roman"/>
        </w:rPr>
        <w:t xml:space="preserve"> las historiografías delimitadas por la territorialidad de los Estados nacionales para observar</w:t>
      </w:r>
      <w:r w:rsidR="0059535C" w:rsidRPr="003C19DC">
        <w:rPr>
          <w:rFonts w:ascii="Times New Roman" w:eastAsia="Arial" w:hAnsi="Times New Roman" w:cs="Times New Roman"/>
        </w:rPr>
        <w:t>,</w:t>
      </w:r>
      <w:r w:rsidRPr="003C19DC">
        <w:rPr>
          <w:rFonts w:ascii="Times New Roman" w:eastAsia="Arial" w:hAnsi="Times New Roman" w:cs="Times New Roman"/>
        </w:rPr>
        <w:t xml:space="preserve"> en el proceso formativo de aquéllos -particularmente en el caso del Paraguay-, la conflictividad creciente en la región de la </w:t>
      </w:r>
      <w:r w:rsidR="00D66C90" w:rsidRPr="003C19DC">
        <w:rPr>
          <w:rFonts w:ascii="Times New Roman" w:eastAsia="Arial" w:hAnsi="Times New Roman" w:cs="Times New Roman"/>
        </w:rPr>
        <w:t>C</w:t>
      </w:r>
      <w:r w:rsidRPr="003C19DC">
        <w:rPr>
          <w:rFonts w:ascii="Times New Roman" w:eastAsia="Arial" w:hAnsi="Times New Roman" w:cs="Times New Roman"/>
        </w:rPr>
        <w:t xml:space="preserve">uenca del Plata alrededor de dos problemáticas recurrentes:  la libre navegación de los ríos y las cuestiones de límites.  La resolución diplomática del bloqueo naval de las potencias europeas aguas abajo </w:t>
      </w:r>
      <w:r w:rsidR="00D66C90" w:rsidRPr="003C19DC">
        <w:rPr>
          <w:rFonts w:ascii="Times New Roman" w:eastAsia="Arial" w:hAnsi="Times New Roman" w:cs="Times New Roman"/>
        </w:rPr>
        <w:t xml:space="preserve">(1848) </w:t>
      </w:r>
      <w:r w:rsidRPr="003C19DC">
        <w:rPr>
          <w:rFonts w:ascii="Times New Roman" w:eastAsia="Arial" w:hAnsi="Times New Roman" w:cs="Times New Roman"/>
        </w:rPr>
        <w:t>no impedirá el desenvolvimiento de las condiciones geopolíticas y el desarrollo de los intereses económicos y políticos de los grupos dirigentes locales y regionales, continentales e interestatales que, en el marco de una ofensiva de las potencias europeas sobre las antiguas posesiones de España en América, conducirán a la Guerra de la Triple Alianza y la consecuente y extendida destrucción del Paraguay</w:t>
      </w:r>
      <w:r w:rsidR="00964C93" w:rsidRPr="003C19DC">
        <w:rPr>
          <w:rFonts w:ascii="Times New Roman" w:eastAsia="Arial" w:hAnsi="Times New Roman" w:cs="Times New Roman"/>
        </w:rPr>
        <w:t xml:space="preserve"> (1864-1870).</w:t>
      </w:r>
    </w:p>
    <w:p w14:paraId="0C345681" w14:textId="6EBB86C1" w:rsidR="00C17E39" w:rsidRPr="003C19DC" w:rsidRDefault="00C17E39" w:rsidP="003C19DC">
      <w:pPr>
        <w:suppressAutoHyphens w:val="0"/>
        <w:spacing w:after="120" w:line="240" w:lineRule="auto"/>
        <w:ind w:left="0" w:hanging="2"/>
        <w:jc w:val="both"/>
        <w:rPr>
          <w:rFonts w:ascii="Times New Roman" w:eastAsia="Arial" w:hAnsi="Times New Roman" w:cs="Times New Roman"/>
        </w:rPr>
      </w:pPr>
      <w:r w:rsidRPr="003C19DC">
        <w:rPr>
          <w:rFonts w:ascii="Times New Roman" w:eastAsia="Arial" w:hAnsi="Times New Roman" w:cs="Times New Roman"/>
        </w:rPr>
        <w:t xml:space="preserve">El enfoque propuesto que problematiza </w:t>
      </w:r>
      <w:r w:rsidR="00376F68" w:rsidRPr="003C19DC">
        <w:rPr>
          <w:rFonts w:ascii="Times New Roman" w:eastAsia="Arial" w:hAnsi="Times New Roman" w:cs="Times New Roman"/>
        </w:rPr>
        <w:t>la</w:t>
      </w:r>
      <w:r w:rsidRPr="003C19DC">
        <w:rPr>
          <w:rFonts w:ascii="Times New Roman" w:eastAsia="Arial" w:hAnsi="Times New Roman" w:cs="Times New Roman"/>
        </w:rPr>
        <w:t xml:space="preserve"> temátic</w:t>
      </w:r>
      <w:r w:rsidR="00376F68" w:rsidRPr="003C19DC">
        <w:rPr>
          <w:rFonts w:ascii="Times New Roman" w:eastAsia="Arial" w:hAnsi="Times New Roman" w:cs="Times New Roman"/>
        </w:rPr>
        <w:t>a</w:t>
      </w:r>
      <w:r w:rsidRPr="003C19DC">
        <w:rPr>
          <w:rFonts w:ascii="Times New Roman" w:eastAsia="Arial" w:hAnsi="Times New Roman" w:cs="Times New Roman"/>
        </w:rPr>
        <w:t xml:space="preserve"> desde la perspectiva del conflicto</w:t>
      </w:r>
      <w:r w:rsidR="00376F68" w:rsidRPr="003C19DC">
        <w:rPr>
          <w:rFonts w:ascii="Times New Roman" w:eastAsia="Arial" w:hAnsi="Times New Roman" w:cs="Times New Roman"/>
        </w:rPr>
        <w:t xml:space="preserve"> político-militar y técnico-militar en sus dimensiones sincrónica y diacrónica en el espacio rioplatense</w:t>
      </w:r>
      <w:r w:rsidRPr="003C19DC">
        <w:rPr>
          <w:rFonts w:ascii="Times New Roman" w:eastAsia="Arial" w:hAnsi="Times New Roman" w:cs="Times New Roman"/>
        </w:rPr>
        <w:t xml:space="preserve">, amerita la continuidad de </w:t>
      </w:r>
      <w:r w:rsidR="00376F68" w:rsidRPr="003C19DC">
        <w:rPr>
          <w:rFonts w:ascii="Times New Roman" w:eastAsia="Arial" w:hAnsi="Times New Roman" w:cs="Times New Roman"/>
        </w:rPr>
        <w:t>un abordaje multidisciplinario</w:t>
      </w:r>
      <w:r w:rsidR="0059535C" w:rsidRPr="003C19DC">
        <w:rPr>
          <w:rFonts w:ascii="Times New Roman" w:eastAsia="Arial" w:hAnsi="Times New Roman" w:cs="Times New Roman"/>
        </w:rPr>
        <w:t xml:space="preserve"> -desarrollado en las dos propuestas anteriores de este seminario (2020 y 2021)</w:t>
      </w:r>
      <w:r w:rsidR="00376F68" w:rsidRPr="003C19DC">
        <w:rPr>
          <w:rFonts w:ascii="Times New Roman" w:eastAsia="Arial" w:hAnsi="Times New Roman" w:cs="Times New Roman"/>
        </w:rPr>
        <w:t xml:space="preserve"> que permit</w:t>
      </w:r>
      <w:r w:rsidR="00964C93" w:rsidRPr="003C19DC">
        <w:rPr>
          <w:rFonts w:ascii="Times New Roman" w:eastAsia="Arial" w:hAnsi="Times New Roman" w:cs="Times New Roman"/>
        </w:rPr>
        <w:t>irá</w:t>
      </w:r>
      <w:r w:rsidR="00376F68" w:rsidRPr="003C19DC">
        <w:rPr>
          <w:rFonts w:ascii="Times New Roman" w:eastAsia="Arial" w:hAnsi="Times New Roman" w:cs="Times New Roman"/>
        </w:rPr>
        <w:t xml:space="preserve"> integrar conceptos y otros dispositivos analíticos y metodológicos</w:t>
      </w:r>
      <w:r w:rsidR="00C8684E" w:rsidRPr="003C19DC">
        <w:rPr>
          <w:rFonts w:ascii="Times New Roman" w:eastAsia="Arial" w:hAnsi="Times New Roman" w:cs="Times New Roman"/>
        </w:rPr>
        <w:t>,</w:t>
      </w:r>
      <w:r w:rsidR="0059535C" w:rsidRPr="003C19DC">
        <w:rPr>
          <w:rFonts w:ascii="Times New Roman" w:eastAsia="Arial" w:hAnsi="Times New Roman" w:cs="Times New Roman"/>
        </w:rPr>
        <w:t xml:space="preserve"> concomitantes con los desplegados desde la historia y la historiografía.  P</w:t>
      </w:r>
      <w:r w:rsidR="00C8684E" w:rsidRPr="003C19DC">
        <w:rPr>
          <w:rFonts w:ascii="Times New Roman" w:eastAsia="Arial" w:hAnsi="Times New Roman" w:cs="Times New Roman"/>
        </w:rPr>
        <w:t xml:space="preserve">articularmente, desde la antropología histórica </w:t>
      </w:r>
      <w:r w:rsidR="0059535C" w:rsidRPr="003C19DC">
        <w:rPr>
          <w:rFonts w:ascii="Times New Roman" w:eastAsia="Arial" w:hAnsi="Times New Roman" w:cs="Times New Roman"/>
        </w:rPr>
        <w:t>se procurará</w:t>
      </w:r>
      <w:r w:rsidR="00C8684E" w:rsidRPr="003C19DC">
        <w:rPr>
          <w:rFonts w:ascii="Times New Roman" w:eastAsia="Arial" w:hAnsi="Times New Roman" w:cs="Times New Roman"/>
        </w:rPr>
        <w:t xml:space="preserve"> reconstruir las claves de la dinámica </w:t>
      </w:r>
      <w:proofErr w:type="spellStart"/>
      <w:r w:rsidR="00C8684E" w:rsidRPr="003C19DC">
        <w:rPr>
          <w:rFonts w:ascii="Times New Roman" w:eastAsia="Arial" w:hAnsi="Times New Roman" w:cs="Times New Roman"/>
        </w:rPr>
        <w:lastRenderedPageBreak/>
        <w:t>confrontativa</w:t>
      </w:r>
      <w:proofErr w:type="spellEnd"/>
      <w:r w:rsidR="00C8684E" w:rsidRPr="003C19DC">
        <w:rPr>
          <w:rFonts w:ascii="Times New Roman" w:eastAsia="Arial" w:hAnsi="Times New Roman" w:cs="Times New Roman"/>
        </w:rPr>
        <w:t xml:space="preserve"> recurrente entre diferentes actores y un estado de conflicto regional permanente y</w:t>
      </w:r>
      <w:r w:rsidR="00964C93" w:rsidRPr="003C19DC">
        <w:rPr>
          <w:rFonts w:ascii="Times New Roman" w:eastAsia="Arial" w:hAnsi="Times New Roman" w:cs="Times New Roman"/>
        </w:rPr>
        <w:t>,</w:t>
      </w:r>
      <w:r w:rsidR="00C8684E" w:rsidRPr="003C19DC">
        <w:rPr>
          <w:rFonts w:ascii="Times New Roman" w:eastAsia="Arial" w:hAnsi="Times New Roman" w:cs="Times New Roman"/>
        </w:rPr>
        <w:t xml:space="preserve"> desde la arqueología histórica</w:t>
      </w:r>
      <w:r w:rsidR="000C570F" w:rsidRPr="003C19DC">
        <w:rPr>
          <w:rFonts w:ascii="Times New Roman" w:eastAsia="Arial" w:hAnsi="Times New Roman" w:cs="Times New Roman"/>
        </w:rPr>
        <w:t xml:space="preserve"> y la </w:t>
      </w:r>
      <w:proofErr w:type="spellStart"/>
      <w:r w:rsidR="000C570F" w:rsidRPr="003C19DC">
        <w:rPr>
          <w:rFonts w:ascii="Times New Roman" w:eastAsia="Arial" w:hAnsi="Times New Roman" w:cs="Times New Roman"/>
        </w:rPr>
        <w:t>bioarqueología</w:t>
      </w:r>
      <w:proofErr w:type="spellEnd"/>
      <w:r w:rsidR="00964C93" w:rsidRPr="003C19DC">
        <w:rPr>
          <w:rFonts w:ascii="Times New Roman" w:eastAsia="Arial" w:hAnsi="Times New Roman" w:cs="Times New Roman"/>
        </w:rPr>
        <w:t>,</w:t>
      </w:r>
      <w:r w:rsidR="00C8684E" w:rsidRPr="003C19DC">
        <w:rPr>
          <w:rFonts w:ascii="Times New Roman" w:eastAsia="Arial" w:hAnsi="Times New Roman" w:cs="Times New Roman"/>
        </w:rPr>
        <w:t xml:space="preserve"> </w:t>
      </w:r>
      <w:r w:rsidR="0059535C" w:rsidRPr="003C19DC">
        <w:rPr>
          <w:rFonts w:ascii="Times New Roman" w:eastAsia="Arial" w:hAnsi="Times New Roman" w:cs="Times New Roman"/>
        </w:rPr>
        <w:t>se buscará</w:t>
      </w:r>
      <w:r w:rsidR="00C8684E" w:rsidRPr="003C19DC">
        <w:rPr>
          <w:rFonts w:ascii="Times New Roman" w:eastAsia="Arial" w:hAnsi="Times New Roman" w:cs="Times New Roman"/>
        </w:rPr>
        <w:t xml:space="preserve"> indagar en </w:t>
      </w:r>
      <w:r w:rsidR="000C570F" w:rsidRPr="003C19DC">
        <w:rPr>
          <w:rFonts w:ascii="Times New Roman" w:eastAsia="Arial" w:hAnsi="Times New Roman" w:cs="Times New Roman"/>
        </w:rPr>
        <w:t>sus</w:t>
      </w:r>
      <w:r w:rsidR="00C8684E" w:rsidRPr="003C19DC">
        <w:rPr>
          <w:rFonts w:ascii="Times New Roman" w:eastAsia="Arial" w:hAnsi="Times New Roman" w:cs="Times New Roman"/>
        </w:rPr>
        <w:t xml:space="preserve"> aportes </w:t>
      </w:r>
      <w:r w:rsidR="000C570F" w:rsidRPr="003C19DC">
        <w:rPr>
          <w:rFonts w:ascii="Times New Roman" w:eastAsia="Arial" w:hAnsi="Times New Roman" w:cs="Times New Roman"/>
        </w:rPr>
        <w:t xml:space="preserve">al conocimiento de los enfrentamientos bélicos propios del periodo bajo estudio. En tal sentido, se </w:t>
      </w:r>
      <w:r w:rsidR="00D46861" w:rsidRPr="003C19DC">
        <w:rPr>
          <w:rFonts w:ascii="Times New Roman" w:eastAsia="Arial" w:hAnsi="Times New Roman" w:cs="Times New Roman"/>
        </w:rPr>
        <w:t>pretende</w:t>
      </w:r>
      <w:r w:rsidR="000C570F" w:rsidRPr="003C19DC">
        <w:rPr>
          <w:rFonts w:ascii="Times New Roman" w:eastAsia="Arial" w:hAnsi="Times New Roman" w:cs="Times New Roman"/>
        </w:rPr>
        <w:t xml:space="preserve"> retomar y resignificar algunos aspectos del periodo</w:t>
      </w:r>
      <w:r w:rsidR="00D66C90" w:rsidRPr="003C19DC">
        <w:rPr>
          <w:rFonts w:ascii="Times New Roman" w:eastAsia="Arial" w:hAnsi="Times New Roman" w:cs="Times New Roman"/>
        </w:rPr>
        <w:t xml:space="preserve"> </w:t>
      </w:r>
      <w:r w:rsidR="00964C93" w:rsidRPr="003C19DC">
        <w:rPr>
          <w:rFonts w:ascii="Times New Roman" w:eastAsia="Arial" w:hAnsi="Times New Roman" w:cs="Times New Roman"/>
        </w:rPr>
        <w:t>de</w:t>
      </w:r>
      <w:r w:rsidR="00D66C90" w:rsidRPr="003C19DC">
        <w:rPr>
          <w:rFonts w:ascii="Times New Roman" w:eastAsia="Arial" w:hAnsi="Times New Roman" w:cs="Times New Roman"/>
        </w:rPr>
        <w:t xml:space="preserve"> la formación de los Estados nacionales en la Cuenca del Plata</w:t>
      </w:r>
      <w:r w:rsidR="000C570F" w:rsidRPr="003C19DC">
        <w:rPr>
          <w:rFonts w:ascii="Times New Roman" w:eastAsia="Arial" w:hAnsi="Times New Roman" w:cs="Times New Roman"/>
        </w:rPr>
        <w:t xml:space="preserve"> que ha</w:t>
      </w:r>
      <w:r w:rsidR="00D66C90" w:rsidRPr="003C19DC">
        <w:rPr>
          <w:rFonts w:ascii="Times New Roman" w:eastAsia="Arial" w:hAnsi="Times New Roman" w:cs="Times New Roman"/>
        </w:rPr>
        <w:t>n</w:t>
      </w:r>
      <w:r w:rsidR="000C570F" w:rsidRPr="003C19DC">
        <w:rPr>
          <w:rFonts w:ascii="Times New Roman" w:eastAsia="Arial" w:hAnsi="Times New Roman" w:cs="Times New Roman"/>
        </w:rPr>
        <w:t xml:space="preserve"> sido </w:t>
      </w:r>
      <w:r w:rsidR="00D66C90" w:rsidRPr="003C19DC">
        <w:rPr>
          <w:rFonts w:ascii="Times New Roman" w:eastAsia="Arial" w:hAnsi="Times New Roman" w:cs="Times New Roman"/>
        </w:rPr>
        <w:t>trabajados</w:t>
      </w:r>
      <w:r w:rsidR="000C570F" w:rsidRPr="003C19DC">
        <w:rPr>
          <w:rFonts w:ascii="Times New Roman" w:eastAsia="Arial" w:hAnsi="Times New Roman" w:cs="Times New Roman"/>
        </w:rPr>
        <w:t xml:space="preserve"> en seminarios anteriores</w:t>
      </w:r>
      <w:r w:rsidR="00964C93" w:rsidRPr="003C19DC">
        <w:rPr>
          <w:rStyle w:val="Refdenotaalpie"/>
          <w:rFonts w:ascii="Times New Roman" w:eastAsia="Arial" w:hAnsi="Times New Roman" w:cs="Times New Roman"/>
        </w:rPr>
        <w:footnoteReference w:id="3"/>
      </w:r>
      <w:r w:rsidR="00964C93" w:rsidRPr="003C19DC">
        <w:rPr>
          <w:rFonts w:ascii="Times New Roman" w:eastAsia="Arial" w:hAnsi="Times New Roman" w:cs="Times New Roman"/>
        </w:rPr>
        <w:t>,</w:t>
      </w:r>
      <w:r w:rsidR="000C570F" w:rsidRPr="003C19DC">
        <w:rPr>
          <w:rFonts w:ascii="Times New Roman" w:eastAsia="Arial" w:hAnsi="Times New Roman" w:cs="Times New Roman"/>
        </w:rPr>
        <w:t xml:space="preserve"> desde una nueva perspectiva </w:t>
      </w:r>
      <w:r w:rsidR="00E471D6" w:rsidRPr="003C19DC">
        <w:rPr>
          <w:rFonts w:ascii="Times New Roman" w:eastAsia="Arial" w:hAnsi="Times New Roman" w:cs="Times New Roman"/>
        </w:rPr>
        <w:t xml:space="preserve">centrada en el conflicto y </w:t>
      </w:r>
      <w:r w:rsidR="000C570F" w:rsidRPr="003C19DC">
        <w:rPr>
          <w:rFonts w:ascii="Times New Roman" w:eastAsia="Arial" w:hAnsi="Times New Roman" w:cs="Times New Roman"/>
        </w:rPr>
        <w:t xml:space="preserve">aunando </w:t>
      </w:r>
      <w:r w:rsidR="00D66C90" w:rsidRPr="003C19DC">
        <w:rPr>
          <w:rFonts w:ascii="Times New Roman" w:eastAsia="Arial" w:hAnsi="Times New Roman" w:cs="Times New Roman"/>
        </w:rPr>
        <w:t>criterios teóricos y metodológicos de disciplinas afines al campo de las ciencias sociales y humanas.</w:t>
      </w:r>
    </w:p>
    <w:p w14:paraId="27200284" w14:textId="752E4ACC" w:rsidR="00F34FA8" w:rsidRPr="003C19DC" w:rsidRDefault="00F34FA8" w:rsidP="003C19DC">
      <w:pPr>
        <w:spacing w:after="120" w:line="240" w:lineRule="auto"/>
        <w:ind w:left="0" w:hanging="2"/>
        <w:jc w:val="both"/>
        <w:rPr>
          <w:rFonts w:ascii="Times New Roman" w:eastAsia="Arial" w:hAnsi="Times New Roman" w:cs="Times New Roman"/>
        </w:rPr>
      </w:pPr>
      <w:r w:rsidRPr="003C19DC">
        <w:rPr>
          <w:rFonts w:ascii="Times New Roman" w:eastAsia="Arial" w:hAnsi="Times New Roman" w:cs="Times New Roman"/>
        </w:rPr>
        <w:tab/>
        <w:t xml:space="preserve">En virtud de tratarse de un seminario de investigación, </w:t>
      </w:r>
      <w:r w:rsidRPr="003C19DC">
        <w:rPr>
          <w:rFonts w:ascii="Times New Roman" w:hAnsi="Times New Roman" w:cs="Times New Roman"/>
        </w:rPr>
        <w:t>se brindar</w:t>
      </w:r>
      <w:r w:rsidR="00D46861" w:rsidRPr="003C19DC">
        <w:rPr>
          <w:rFonts w:ascii="Times New Roman" w:hAnsi="Times New Roman" w:cs="Times New Roman"/>
        </w:rPr>
        <w:t>á</w:t>
      </w:r>
      <w:r w:rsidRPr="003C19DC">
        <w:rPr>
          <w:rFonts w:ascii="Times New Roman" w:hAnsi="Times New Roman" w:cs="Times New Roman"/>
        </w:rPr>
        <w:t xml:space="preserve"> a </w:t>
      </w:r>
      <w:proofErr w:type="gramStart"/>
      <w:r w:rsidRPr="003C19DC">
        <w:rPr>
          <w:rFonts w:ascii="Times New Roman" w:hAnsi="Times New Roman" w:cs="Times New Roman"/>
        </w:rPr>
        <w:t>los estudiantes algunas</w:t>
      </w:r>
      <w:proofErr w:type="gramEnd"/>
      <w:r w:rsidRPr="003C19DC">
        <w:rPr>
          <w:rFonts w:ascii="Times New Roman" w:hAnsi="Times New Roman" w:cs="Times New Roman"/>
        </w:rPr>
        <w:t xml:space="preserve"> </w:t>
      </w:r>
      <w:r w:rsidR="00964C93" w:rsidRPr="003C19DC">
        <w:rPr>
          <w:rFonts w:ascii="Times New Roman" w:hAnsi="Times New Roman" w:cs="Times New Roman"/>
        </w:rPr>
        <w:t xml:space="preserve">de las </w:t>
      </w:r>
      <w:r w:rsidRPr="003C19DC">
        <w:rPr>
          <w:rFonts w:ascii="Times New Roman" w:hAnsi="Times New Roman" w:cs="Times New Roman"/>
        </w:rPr>
        <w:t xml:space="preserve">herramientas metodológicas </w:t>
      </w:r>
      <w:r w:rsidR="00964C93" w:rsidRPr="003C19DC">
        <w:rPr>
          <w:rFonts w:ascii="Times New Roman" w:hAnsi="Times New Roman" w:cs="Times New Roman"/>
        </w:rPr>
        <w:t xml:space="preserve">fundamentales en este campo de conocimientos, </w:t>
      </w:r>
      <w:r w:rsidRPr="003C19DC">
        <w:rPr>
          <w:rFonts w:ascii="Times New Roman" w:hAnsi="Times New Roman" w:cs="Times New Roman"/>
        </w:rPr>
        <w:t>con la finalidad de orientar el diseño y producción de un trabajo monográfico de investigación alrededor de algunos de los temas y problemas abordados durante el seminario, constituidos en objeto de estudio.</w:t>
      </w:r>
    </w:p>
    <w:p w14:paraId="120D537A" w14:textId="28804391" w:rsidR="00F34FA8" w:rsidRPr="003C19DC" w:rsidRDefault="00F34FA8" w:rsidP="003C19DC">
      <w:pPr>
        <w:pStyle w:val="LO-normal"/>
        <w:spacing w:after="120" w:line="240" w:lineRule="auto"/>
        <w:ind w:left="0" w:hanging="2"/>
        <w:jc w:val="both"/>
        <w:rPr>
          <w:rFonts w:ascii="Times New Roman" w:hAnsi="Times New Roman" w:cs="Times New Roman"/>
        </w:rPr>
      </w:pPr>
      <w:r w:rsidRPr="003C19DC">
        <w:rPr>
          <w:rFonts w:ascii="Times New Roman" w:eastAsia="Arial" w:hAnsi="Times New Roman" w:cs="Times New Roman"/>
        </w:rPr>
        <w:tab/>
      </w:r>
    </w:p>
    <w:p w14:paraId="0C8CE5DB" w14:textId="77777777" w:rsidR="00F34FA8" w:rsidRPr="003C19DC" w:rsidRDefault="00F34FA8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</w:p>
    <w:p w14:paraId="7DC26CFA" w14:textId="77777777" w:rsidR="007B3200" w:rsidRPr="003C19DC" w:rsidRDefault="007B3200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</w:p>
    <w:p w14:paraId="26DBAEAE" w14:textId="77777777" w:rsidR="007B3200" w:rsidRPr="003C19DC" w:rsidRDefault="009942D9" w:rsidP="003C19DC">
      <w:pPr>
        <w:numPr>
          <w:ilvl w:val="0"/>
          <w:numId w:val="1"/>
        </w:numPr>
        <w:pBdr>
          <w:bottom w:val="single" w:sz="4" w:space="1" w:color="auto"/>
        </w:pBdr>
        <w:spacing w:line="240" w:lineRule="auto"/>
        <w:ind w:left="0" w:hanging="2"/>
        <w:jc w:val="both"/>
        <w:rPr>
          <w:rFonts w:ascii="Times New Roman" w:hAnsi="Times New Roman" w:cs="Times New Roman"/>
          <w:b/>
        </w:rPr>
      </w:pPr>
      <w:r w:rsidRPr="003C19DC">
        <w:rPr>
          <w:rFonts w:ascii="Times New Roman" w:hAnsi="Times New Roman" w:cs="Times New Roman"/>
          <w:b/>
        </w:rPr>
        <w:t>Objetivos:</w:t>
      </w:r>
    </w:p>
    <w:p w14:paraId="44B83F67" w14:textId="77777777" w:rsidR="004F7CBA" w:rsidRPr="003C19DC" w:rsidRDefault="004F7CBA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  <w:b/>
          <w:bCs/>
        </w:rPr>
      </w:pPr>
    </w:p>
    <w:p w14:paraId="4142A8D9" w14:textId="04DA45E6" w:rsidR="007B3200" w:rsidRPr="003C19DC" w:rsidRDefault="00DD0309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  <w:b/>
          <w:bCs/>
        </w:rPr>
      </w:pPr>
      <w:r w:rsidRPr="003C19DC">
        <w:rPr>
          <w:rFonts w:ascii="Times New Roman" w:hAnsi="Times New Roman" w:cs="Times New Roman"/>
          <w:b/>
          <w:bCs/>
        </w:rPr>
        <w:t>Generales</w:t>
      </w:r>
    </w:p>
    <w:p w14:paraId="6F275EA2" w14:textId="77777777" w:rsidR="00C64A82" w:rsidRPr="003C19DC" w:rsidRDefault="00C64A82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  <w:b/>
          <w:bCs/>
        </w:rPr>
      </w:pPr>
    </w:p>
    <w:p w14:paraId="1CBE1FCB" w14:textId="77777777" w:rsidR="00C64A82" w:rsidRPr="003C19DC" w:rsidRDefault="00DD0309" w:rsidP="003C19DC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lang w:val="es" w:eastAsia="es-ES"/>
        </w:rPr>
      </w:pPr>
      <w:r w:rsidRPr="003C19DC">
        <w:rPr>
          <w:rFonts w:ascii="Times New Roman" w:hAnsi="Times New Roman" w:cs="Times New Roman"/>
          <w:bCs/>
          <w:lang w:val="es" w:eastAsia="es-ES"/>
        </w:rPr>
        <w:t xml:space="preserve">Introducir a los estudiantes en el conocimiento de la </w:t>
      </w:r>
      <w:r w:rsidR="00C64A82" w:rsidRPr="003C19DC">
        <w:rPr>
          <w:rFonts w:ascii="Times New Roman" w:hAnsi="Times New Roman" w:cs="Times New Roman"/>
          <w:bCs/>
          <w:lang w:val="es" w:eastAsia="es-ES"/>
        </w:rPr>
        <w:t>guerra como elemento constitutivo de la formación de los Estados nacionales</w:t>
      </w:r>
    </w:p>
    <w:p w14:paraId="16EC467D" w14:textId="152110BA" w:rsidR="00DD0309" w:rsidRPr="003C19DC" w:rsidRDefault="00C64A82" w:rsidP="003C19DC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lang w:val="es" w:eastAsia="es-ES"/>
        </w:rPr>
      </w:pPr>
      <w:r w:rsidRPr="003C19DC">
        <w:rPr>
          <w:rFonts w:ascii="Times New Roman" w:hAnsi="Times New Roman" w:cs="Times New Roman"/>
          <w:bCs/>
          <w:lang w:val="es" w:eastAsia="es-ES"/>
        </w:rPr>
        <w:t>Contribuir a la deconstrucción de las historiografías nacionales</w:t>
      </w:r>
      <w:r w:rsidR="00DD0309" w:rsidRPr="003C19DC">
        <w:rPr>
          <w:rFonts w:ascii="Times New Roman" w:hAnsi="Times New Roman" w:cs="Times New Roman"/>
          <w:bCs/>
          <w:lang w:val="es" w:eastAsia="es-ES"/>
        </w:rPr>
        <w:t xml:space="preserve"> desde un abordaje multidisciplinar y diferentes marcos teórico</w:t>
      </w:r>
      <w:r w:rsidRPr="003C19DC">
        <w:rPr>
          <w:rFonts w:ascii="Times New Roman" w:hAnsi="Times New Roman" w:cs="Times New Roman"/>
          <w:bCs/>
          <w:lang w:val="es" w:eastAsia="es-ES"/>
        </w:rPr>
        <w:t>s</w:t>
      </w:r>
    </w:p>
    <w:p w14:paraId="0158EE6C" w14:textId="6F731962" w:rsidR="00DD0309" w:rsidRPr="003C19DC" w:rsidRDefault="00DD0309" w:rsidP="003C19DC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lang w:val="es" w:eastAsia="es-ES"/>
        </w:rPr>
      </w:pPr>
      <w:r w:rsidRPr="003C19DC">
        <w:rPr>
          <w:rFonts w:ascii="Times New Roman" w:hAnsi="Times New Roman" w:cs="Times New Roman"/>
          <w:bCs/>
          <w:lang w:val="es" w:eastAsia="es-ES"/>
        </w:rPr>
        <w:t>Promover el interés de los estudiantes en el desarrollo de nuevas investigaciones sobre el tema</w:t>
      </w:r>
      <w:r w:rsidR="00C64A82" w:rsidRPr="003C19DC">
        <w:rPr>
          <w:rFonts w:ascii="Times New Roman" w:hAnsi="Times New Roman" w:cs="Times New Roman"/>
          <w:bCs/>
          <w:lang w:val="es" w:eastAsia="es-ES"/>
        </w:rPr>
        <w:t xml:space="preserve">s y problemas vinculados </w:t>
      </w:r>
      <w:r w:rsidR="00A27874" w:rsidRPr="003C19DC">
        <w:rPr>
          <w:rFonts w:ascii="Times New Roman" w:hAnsi="Times New Roman" w:cs="Times New Roman"/>
          <w:bCs/>
          <w:lang w:val="es" w:eastAsia="es-ES"/>
        </w:rPr>
        <w:t>a la República del Paraguay en la formación de los Estados rioplatenses</w:t>
      </w:r>
    </w:p>
    <w:p w14:paraId="015B9807" w14:textId="77777777" w:rsidR="00F00B30" w:rsidRPr="003C19DC" w:rsidRDefault="00F00B30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  <w:b/>
          <w:bCs/>
          <w:lang w:val="es"/>
        </w:rPr>
      </w:pPr>
    </w:p>
    <w:p w14:paraId="0F2C3D6B" w14:textId="6157D38C" w:rsidR="00DD0309" w:rsidRPr="003C19DC" w:rsidRDefault="00A27874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  <w:b/>
          <w:bCs/>
          <w:lang w:val="es"/>
        </w:rPr>
      </w:pPr>
      <w:r w:rsidRPr="003C19DC">
        <w:rPr>
          <w:rFonts w:ascii="Times New Roman" w:hAnsi="Times New Roman" w:cs="Times New Roman"/>
          <w:b/>
          <w:bCs/>
          <w:lang w:val="es"/>
        </w:rPr>
        <w:t>Específicos</w:t>
      </w:r>
    </w:p>
    <w:p w14:paraId="28EC68DC" w14:textId="107F7F50" w:rsidR="00A27874" w:rsidRPr="003C19DC" w:rsidRDefault="00A27874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  <w:b/>
          <w:bCs/>
          <w:lang w:val="es"/>
        </w:rPr>
      </w:pPr>
    </w:p>
    <w:p w14:paraId="0ACF6501" w14:textId="77777777" w:rsidR="004F7CBA" w:rsidRPr="003C19DC" w:rsidRDefault="000F7DFA" w:rsidP="003C19DC">
      <w:pPr>
        <w:pStyle w:val="Prrafodelista"/>
        <w:widowControl/>
        <w:numPr>
          <w:ilvl w:val="0"/>
          <w:numId w:val="2"/>
        </w:numPr>
        <w:suppressAutoHyphens w:val="0"/>
        <w:spacing w:after="12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</w:rPr>
        <w:t>Articular en forma diacrónica y sincrónica los hechos que permiten observar y analizar la intervención del Paraguay en los conflictos rioplatenses en el periodo bajo estudi</w:t>
      </w:r>
      <w:r w:rsidR="004F7CBA" w:rsidRPr="003C19DC">
        <w:rPr>
          <w:rFonts w:ascii="Times New Roman" w:hAnsi="Times New Roman" w:cs="Times New Roman"/>
        </w:rPr>
        <w:t>o.</w:t>
      </w:r>
    </w:p>
    <w:p w14:paraId="2AF65D40" w14:textId="77777777" w:rsidR="004F7CBA" w:rsidRPr="003C19DC" w:rsidRDefault="000F7DFA" w:rsidP="003C19DC">
      <w:pPr>
        <w:pStyle w:val="Prrafodelista"/>
        <w:widowControl/>
        <w:numPr>
          <w:ilvl w:val="0"/>
          <w:numId w:val="2"/>
        </w:numPr>
        <w:suppressAutoHyphens w:val="0"/>
        <w:spacing w:after="12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</w:rPr>
        <w:t>Sistematizar las relaciones jerárquicas entre los factores intervinientes en dicho proceso y sus relaciones multicausales, en sus dimensiones espacial y temporal y en el contexto regional, continental e interestatal</w:t>
      </w:r>
    </w:p>
    <w:p w14:paraId="32508D12" w14:textId="5F13BA05" w:rsidR="004F7CBA" w:rsidRPr="003C19DC" w:rsidRDefault="000F7DFA" w:rsidP="003C19DC">
      <w:pPr>
        <w:pStyle w:val="Prrafodelista"/>
        <w:widowControl/>
        <w:numPr>
          <w:ilvl w:val="0"/>
          <w:numId w:val="2"/>
        </w:numPr>
        <w:suppressAutoHyphens w:val="0"/>
        <w:spacing w:after="12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</w:rPr>
        <w:t>Determinar la pertenencia de los actores sociales y políticos que participan en dicho proceso a intereses materiales e inmateriales divergentes y opuestos que se expresan en proyectos políticos e históricos en conflict</w:t>
      </w:r>
      <w:r w:rsidR="004F7CBA" w:rsidRPr="003C19DC">
        <w:rPr>
          <w:rFonts w:ascii="Times New Roman" w:hAnsi="Times New Roman" w:cs="Times New Roman"/>
        </w:rPr>
        <w:t>o</w:t>
      </w:r>
    </w:p>
    <w:p w14:paraId="29D91BC2" w14:textId="341366E3" w:rsidR="00C12D7E" w:rsidRPr="003C19DC" w:rsidRDefault="00C12D7E" w:rsidP="003C19DC">
      <w:pPr>
        <w:pStyle w:val="Prrafodelista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lang w:val="es" w:eastAsia="es-ES"/>
        </w:rPr>
      </w:pPr>
      <w:r w:rsidRPr="003C19DC">
        <w:rPr>
          <w:rFonts w:ascii="Times New Roman" w:hAnsi="Times New Roman" w:cs="Times New Roman"/>
          <w:bCs/>
          <w:lang w:val="es" w:eastAsia="es-ES"/>
        </w:rPr>
        <w:t>Contribuir al estudio de los vínculos entre los enfrentamientos interétnicos y el conflicto regional recurrente y sistémico desde una perspectiva antropológica</w:t>
      </w:r>
    </w:p>
    <w:p w14:paraId="139BCA8A" w14:textId="59DD33CC" w:rsidR="000F7DFA" w:rsidRPr="003C19DC" w:rsidRDefault="000F7DFA" w:rsidP="003C19DC">
      <w:pPr>
        <w:pStyle w:val="Prrafodelista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lang w:val="es" w:eastAsia="es-ES"/>
        </w:rPr>
      </w:pPr>
      <w:r w:rsidRPr="003C19DC">
        <w:rPr>
          <w:rFonts w:ascii="Times New Roman" w:hAnsi="Times New Roman" w:cs="Times New Roman"/>
          <w:bCs/>
          <w:lang w:val="es" w:eastAsia="es-ES"/>
        </w:rPr>
        <w:t>Brindar a los estudiantes algunas herramientas de acceso a las condiciones de posibilidad de recuperación de restos en los campos de batalla</w:t>
      </w:r>
      <w:r w:rsidR="00C12D7E" w:rsidRPr="003C19DC">
        <w:rPr>
          <w:rFonts w:ascii="Times New Roman" w:hAnsi="Times New Roman" w:cs="Times New Roman"/>
          <w:bCs/>
          <w:lang w:val="es" w:eastAsia="es-ES"/>
        </w:rPr>
        <w:t xml:space="preserve"> en los que se desarrolló el conflicto</w:t>
      </w:r>
    </w:p>
    <w:p w14:paraId="1618F74C" w14:textId="05EC86AE" w:rsidR="00C12D7E" w:rsidRPr="003C19DC" w:rsidRDefault="00C12D7E" w:rsidP="003C19DC">
      <w:pPr>
        <w:pStyle w:val="Prrafodelista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lang w:val="es" w:eastAsia="es-ES"/>
        </w:rPr>
      </w:pPr>
      <w:r w:rsidRPr="003C19DC">
        <w:rPr>
          <w:rFonts w:ascii="Times New Roman" w:hAnsi="Times New Roman" w:cs="Times New Roman"/>
          <w:bCs/>
          <w:lang w:val="es" w:eastAsia="es-ES"/>
        </w:rPr>
        <w:lastRenderedPageBreak/>
        <w:t>Favorecer el debate alrededor de las diferentes posturas historiográficas y sus argumentos</w:t>
      </w:r>
    </w:p>
    <w:p w14:paraId="122B77C9" w14:textId="77777777" w:rsidR="000F7DFA" w:rsidRPr="003C19DC" w:rsidRDefault="000F7DFA" w:rsidP="003C19DC">
      <w:pPr>
        <w:pStyle w:val="Prrafodelista"/>
        <w:widowControl/>
        <w:numPr>
          <w:ilvl w:val="0"/>
          <w:numId w:val="2"/>
        </w:numPr>
        <w:suppressAutoHyphens w:val="0"/>
        <w:spacing w:after="12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</w:rPr>
      </w:pPr>
      <w:r w:rsidRPr="003C19DC">
        <w:rPr>
          <w:rFonts w:ascii="Times New Roman" w:hAnsi="Times New Roman" w:cs="Times New Roman"/>
        </w:rPr>
        <w:t>Producir un trabajo monográfico de investigación de los contenidos bajo estudio</w:t>
      </w:r>
    </w:p>
    <w:p w14:paraId="0643ED2B" w14:textId="77777777" w:rsidR="00A27874" w:rsidRPr="003C19DC" w:rsidRDefault="00A27874" w:rsidP="003C19DC">
      <w:pPr>
        <w:spacing w:after="120" w:line="240" w:lineRule="auto"/>
        <w:ind w:left="0" w:hanging="2"/>
        <w:jc w:val="both"/>
        <w:rPr>
          <w:rFonts w:ascii="Times New Roman" w:hAnsi="Times New Roman" w:cs="Times New Roman"/>
          <w:b/>
          <w:bCs/>
        </w:rPr>
      </w:pPr>
    </w:p>
    <w:p w14:paraId="35546566" w14:textId="0C38FAD3" w:rsidR="007B3200" w:rsidRPr="003C19DC" w:rsidRDefault="009942D9" w:rsidP="003C19DC">
      <w:pPr>
        <w:numPr>
          <w:ilvl w:val="0"/>
          <w:numId w:val="1"/>
        </w:numPr>
        <w:pBdr>
          <w:bottom w:val="single" w:sz="4" w:space="1" w:color="auto"/>
        </w:pBdr>
        <w:spacing w:line="240" w:lineRule="auto"/>
        <w:ind w:left="0" w:hanging="2"/>
        <w:jc w:val="both"/>
        <w:rPr>
          <w:rFonts w:ascii="Times New Roman" w:hAnsi="Times New Roman" w:cs="Times New Roman"/>
          <w:b/>
        </w:rPr>
      </w:pPr>
      <w:r w:rsidRPr="003C19DC">
        <w:rPr>
          <w:rFonts w:ascii="Times New Roman" w:hAnsi="Times New Roman" w:cs="Times New Roman"/>
          <w:b/>
        </w:rPr>
        <w:t xml:space="preserve">Contenidos: </w:t>
      </w:r>
    </w:p>
    <w:p w14:paraId="6DE908D9" w14:textId="77777777" w:rsidR="00D00BEE" w:rsidRPr="003C19DC" w:rsidRDefault="00D00BEE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  <w:u w:val="single"/>
        </w:rPr>
      </w:pPr>
    </w:p>
    <w:p w14:paraId="79B5293A" w14:textId="31DB7188" w:rsidR="009B17E5" w:rsidRPr="003C19DC" w:rsidRDefault="009B17E5" w:rsidP="003C19DC">
      <w:pPr>
        <w:autoSpaceDE w:val="0"/>
        <w:spacing w:after="120" w:line="240" w:lineRule="auto"/>
        <w:ind w:left="0" w:hanging="2"/>
        <w:jc w:val="both"/>
        <w:rPr>
          <w:rFonts w:ascii="Times New Roman" w:hAnsi="Times New Roman" w:cs="Times New Roman"/>
          <w:b/>
          <w:lang w:val="es"/>
        </w:rPr>
      </w:pPr>
      <w:r w:rsidRPr="003C19DC">
        <w:rPr>
          <w:rFonts w:ascii="Times New Roman" w:hAnsi="Times New Roman" w:cs="Times New Roman"/>
          <w:b/>
          <w:lang w:val="es"/>
        </w:rPr>
        <w:t>Unidad I: Elementos teóricos y metodológicos</w:t>
      </w:r>
    </w:p>
    <w:p w14:paraId="35FB9DFE" w14:textId="77777777" w:rsidR="009B17E5" w:rsidRPr="003C19DC" w:rsidRDefault="009B17E5" w:rsidP="003C19DC">
      <w:pPr>
        <w:pStyle w:val="Prrafodelista"/>
        <w:widowControl/>
        <w:numPr>
          <w:ilvl w:val="0"/>
          <w:numId w:val="16"/>
        </w:numPr>
        <w:autoSpaceDE w:val="0"/>
        <w:spacing w:line="240" w:lineRule="auto"/>
        <w:ind w:leftChars="0" w:firstLineChars="0"/>
        <w:contextualSpacing w:val="0"/>
        <w:jc w:val="both"/>
        <w:textDirection w:val="lrTb"/>
        <w:textAlignment w:val="auto"/>
        <w:outlineLvl w:val="9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>El problema teórico</w:t>
      </w:r>
    </w:p>
    <w:p w14:paraId="06301F2A" w14:textId="77777777" w:rsidR="00D92855" w:rsidRPr="003C19DC" w:rsidRDefault="009B17E5" w:rsidP="003C19DC">
      <w:pPr>
        <w:pStyle w:val="Prrafodelista"/>
        <w:widowControl/>
        <w:numPr>
          <w:ilvl w:val="1"/>
          <w:numId w:val="16"/>
        </w:numPr>
        <w:suppressAutoHyphens w:val="0"/>
        <w:autoSpaceDE w:val="0"/>
        <w:spacing w:line="240" w:lineRule="auto"/>
        <w:ind w:leftChars="0" w:left="851" w:firstLineChars="0" w:hanging="491"/>
        <w:contextualSpacing w:val="0"/>
        <w:jc w:val="both"/>
        <w:textDirection w:val="lrTb"/>
        <w:textAlignment w:val="auto"/>
        <w:outlineLvl w:val="9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>Historia y proyecto social</w:t>
      </w:r>
    </w:p>
    <w:p w14:paraId="50E39250" w14:textId="60D5D3ED" w:rsidR="009B17E5" w:rsidRPr="003C19DC" w:rsidRDefault="009B17E5" w:rsidP="003C19DC">
      <w:pPr>
        <w:pStyle w:val="Prrafodelista"/>
        <w:widowControl/>
        <w:numPr>
          <w:ilvl w:val="1"/>
          <w:numId w:val="16"/>
        </w:numPr>
        <w:suppressAutoHyphens w:val="0"/>
        <w:autoSpaceDE w:val="0"/>
        <w:spacing w:line="240" w:lineRule="auto"/>
        <w:ind w:leftChars="0" w:left="851" w:firstLineChars="0" w:hanging="491"/>
        <w:contextualSpacing w:val="0"/>
        <w:jc w:val="both"/>
        <w:textDirection w:val="lrTb"/>
        <w:textAlignment w:val="auto"/>
        <w:outlineLvl w:val="9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>El problema de la formación del Estado</w:t>
      </w:r>
    </w:p>
    <w:p w14:paraId="4570F3A2" w14:textId="77777777" w:rsidR="009B17E5" w:rsidRPr="003C19DC" w:rsidRDefault="009B17E5" w:rsidP="003C19DC">
      <w:pPr>
        <w:pStyle w:val="Prrafodelista"/>
        <w:widowControl/>
        <w:numPr>
          <w:ilvl w:val="1"/>
          <w:numId w:val="16"/>
        </w:numPr>
        <w:suppressAutoHyphens w:val="0"/>
        <w:autoSpaceDE w:val="0"/>
        <w:spacing w:line="240" w:lineRule="auto"/>
        <w:ind w:leftChars="0" w:left="851" w:firstLineChars="0" w:hanging="491"/>
        <w:contextualSpacing w:val="0"/>
        <w:jc w:val="both"/>
        <w:textDirection w:val="lrTb"/>
        <w:textAlignment w:val="auto"/>
        <w:outlineLvl w:val="9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>El problema de las relaciones de fuerzas interestatales</w:t>
      </w:r>
    </w:p>
    <w:p w14:paraId="3BC13C34" w14:textId="77777777" w:rsidR="000363C7" w:rsidRPr="003C19DC" w:rsidRDefault="009B17E5" w:rsidP="003C19DC">
      <w:pPr>
        <w:pStyle w:val="Prrafodelista"/>
        <w:widowControl/>
        <w:numPr>
          <w:ilvl w:val="1"/>
          <w:numId w:val="16"/>
        </w:numPr>
        <w:suppressAutoHyphens w:val="0"/>
        <w:autoSpaceDE w:val="0"/>
        <w:spacing w:line="240" w:lineRule="auto"/>
        <w:ind w:leftChars="0" w:firstLineChars="0"/>
        <w:contextualSpacing w:val="0"/>
        <w:jc w:val="both"/>
        <w:textDirection w:val="lrTb"/>
        <w:textAlignment w:val="auto"/>
        <w:outlineLvl w:val="9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>El problema de la conceptualización de la guerra</w:t>
      </w:r>
    </w:p>
    <w:p w14:paraId="229D3FF0" w14:textId="4AAF223C" w:rsidR="000363C7" w:rsidRPr="003C19DC" w:rsidRDefault="000363C7" w:rsidP="003C19DC">
      <w:pPr>
        <w:pStyle w:val="Prrafodelista"/>
        <w:widowControl/>
        <w:numPr>
          <w:ilvl w:val="0"/>
          <w:numId w:val="16"/>
        </w:numPr>
        <w:suppressAutoHyphens w:val="0"/>
        <w:autoSpaceDE w:val="0"/>
        <w:spacing w:line="240" w:lineRule="auto"/>
        <w:ind w:leftChars="0" w:firstLineChars="0"/>
        <w:contextualSpacing w:val="0"/>
        <w:jc w:val="both"/>
        <w:textDirection w:val="lrTb"/>
        <w:textAlignment w:val="auto"/>
        <w:outlineLvl w:val="9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>El problema historiográfico:</w:t>
      </w:r>
    </w:p>
    <w:p w14:paraId="05AAA51F" w14:textId="77777777" w:rsidR="000363C7" w:rsidRPr="003C19DC" w:rsidRDefault="000363C7" w:rsidP="003C19DC">
      <w:pPr>
        <w:widowControl/>
        <w:numPr>
          <w:ilvl w:val="1"/>
          <w:numId w:val="16"/>
        </w:numPr>
        <w:suppressAutoHyphens w:val="0"/>
        <w:autoSpaceDE w:val="0"/>
        <w:spacing w:line="240" w:lineRule="auto"/>
        <w:ind w:leftChars="0" w:left="851" w:firstLineChars="0" w:hanging="491"/>
        <w:jc w:val="both"/>
        <w:textDirection w:val="lrTb"/>
        <w:textAlignment w:val="auto"/>
        <w:outlineLvl w:val="9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>Aproximaciones a la historiografía rioplatense comparada</w:t>
      </w:r>
    </w:p>
    <w:p w14:paraId="2F4FD265" w14:textId="4F2C2973" w:rsidR="000363C7" w:rsidRPr="003C19DC" w:rsidRDefault="000363C7" w:rsidP="003C19DC">
      <w:pPr>
        <w:widowControl/>
        <w:numPr>
          <w:ilvl w:val="1"/>
          <w:numId w:val="16"/>
        </w:numPr>
        <w:suppressAutoHyphens w:val="0"/>
        <w:autoSpaceDE w:val="0"/>
        <w:spacing w:line="240" w:lineRule="auto"/>
        <w:ind w:leftChars="0" w:left="851" w:firstLineChars="0" w:hanging="491"/>
        <w:jc w:val="both"/>
        <w:textDirection w:val="lrTb"/>
        <w:textAlignment w:val="auto"/>
        <w:outlineLvl w:val="9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>Aproximaciones a la historiografía paraguaya</w:t>
      </w:r>
    </w:p>
    <w:p w14:paraId="2168C822" w14:textId="77777777" w:rsidR="009B17E5" w:rsidRPr="003C19DC" w:rsidRDefault="009B17E5" w:rsidP="003C19DC">
      <w:pPr>
        <w:pStyle w:val="Prrafodelista"/>
        <w:widowControl/>
        <w:numPr>
          <w:ilvl w:val="0"/>
          <w:numId w:val="16"/>
        </w:numPr>
        <w:autoSpaceDE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>El problema metodológico:</w:t>
      </w:r>
    </w:p>
    <w:p w14:paraId="2B2C467B" w14:textId="77777777" w:rsidR="00C95750" w:rsidRPr="003C19DC" w:rsidRDefault="009B17E5" w:rsidP="003C19DC">
      <w:pPr>
        <w:pStyle w:val="Prrafodelista"/>
        <w:widowControl/>
        <w:numPr>
          <w:ilvl w:val="1"/>
          <w:numId w:val="16"/>
        </w:numPr>
        <w:tabs>
          <w:tab w:val="left" w:pos="851"/>
        </w:tabs>
        <w:suppressAutoHyphens w:val="0"/>
        <w:autoSpaceDE w:val="0"/>
        <w:spacing w:line="240" w:lineRule="auto"/>
        <w:ind w:leftChars="0" w:left="36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>Acerca de las condiciones de producción de conocimientos académicos</w:t>
      </w:r>
    </w:p>
    <w:p w14:paraId="17ADB3AA" w14:textId="77777777" w:rsidR="00C95750" w:rsidRPr="003C19DC" w:rsidRDefault="009B17E5" w:rsidP="003C19DC">
      <w:pPr>
        <w:pStyle w:val="Prrafodelista"/>
        <w:widowControl/>
        <w:numPr>
          <w:ilvl w:val="1"/>
          <w:numId w:val="16"/>
        </w:numPr>
        <w:tabs>
          <w:tab w:val="left" w:pos="851"/>
        </w:tabs>
        <w:suppressAutoHyphens w:val="0"/>
        <w:autoSpaceDE w:val="0"/>
        <w:spacing w:line="240" w:lineRule="auto"/>
        <w:ind w:leftChars="0" w:left="36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  <w:lang w:val="es"/>
        </w:rPr>
        <w:t xml:space="preserve">Acerca de las fuentes bibliográficas </w:t>
      </w:r>
    </w:p>
    <w:p w14:paraId="6FB7BA1E" w14:textId="53196CEE" w:rsidR="009B17E5" w:rsidRPr="003C19DC" w:rsidRDefault="009B17E5" w:rsidP="003C19DC">
      <w:pPr>
        <w:pStyle w:val="Prrafodelista"/>
        <w:widowControl/>
        <w:numPr>
          <w:ilvl w:val="1"/>
          <w:numId w:val="16"/>
        </w:numPr>
        <w:tabs>
          <w:tab w:val="left" w:pos="851"/>
        </w:tabs>
        <w:suppressAutoHyphens w:val="0"/>
        <w:autoSpaceDE w:val="0"/>
        <w:spacing w:line="240" w:lineRule="auto"/>
        <w:ind w:leftChars="0" w:left="36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  <w:lang w:val="es"/>
        </w:rPr>
        <w:t>Acerca de los archivos y repositorios</w:t>
      </w:r>
    </w:p>
    <w:p w14:paraId="3FF039B0" w14:textId="77777777" w:rsidR="00185A2D" w:rsidRPr="003C19DC" w:rsidRDefault="00185A2D" w:rsidP="003C19DC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rPr>
          <w:rFonts w:ascii="Times New Roman" w:hAnsi="Times New Roman" w:cs="Times New Roman"/>
          <w:b/>
          <w:bCs/>
          <w:lang w:eastAsia="es-ES"/>
        </w:rPr>
      </w:pPr>
    </w:p>
    <w:p w14:paraId="69487A3C" w14:textId="5E2B5888" w:rsidR="00185A2D" w:rsidRPr="003C19DC" w:rsidRDefault="00185A2D" w:rsidP="003C19DC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3C19DC">
        <w:rPr>
          <w:rFonts w:ascii="Times New Roman" w:hAnsi="Times New Roman" w:cs="Times New Roman"/>
          <w:b/>
          <w:bCs/>
          <w:lang w:eastAsia="es-ES"/>
        </w:rPr>
        <w:t xml:space="preserve">Unidad II: </w:t>
      </w:r>
      <w:r w:rsidRPr="003C19D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Antecedentes de las tensiones en la frontera del Plata</w:t>
      </w:r>
    </w:p>
    <w:p w14:paraId="1C864164" w14:textId="77777777" w:rsidR="00185A2D" w:rsidRPr="003C19DC" w:rsidRDefault="00185A2D" w:rsidP="003C19DC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5875AE3" w14:textId="77777777" w:rsidR="00185A2D" w:rsidRPr="003C19DC" w:rsidRDefault="00185A2D" w:rsidP="003C19DC">
      <w:pPr>
        <w:pStyle w:val="Prrafodelista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40" w:lineRule="auto"/>
        <w:ind w:leftChars="0" w:left="426" w:firstLineChars="0" w:hanging="426"/>
        <w:rPr>
          <w:rFonts w:ascii="Times New Roman" w:hAnsi="Times New Roman" w:cs="Times New Roman"/>
          <w:lang w:eastAsia="es-ES"/>
        </w:rPr>
      </w:pPr>
      <w:r w:rsidRPr="003C19DC">
        <w:rPr>
          <w:rFonts w:ascii="Times New Roman" w:hAnsi="Times New Roman" w:cs="Times New Roman"/>
          <w:color w:val="222222"/>
          <w:shd w:val="clear" w:color="auto" w:fill="FFFFFF"/>
        </w:rPr>
        <w:t xml:space="preserve">Conflictos internos y externos en el siglo XVII y XVIII: </w:t>
      </w:r>
      <w:proofErr w:type="spellStart"/>
      <w:r w:rsidRPr="003C19DC">
        <w:rPr>
          <w:rFonts w:ascii="Times New Roman" w:hAnsi="Times New Roman" w:cs="Times New Roman"/>
          <w:color w:val="222222"/>
          <w:shd w:val="clear" w:color="auto" w:fill="FFFFFF"/>
        </w:rPr>
        <w:t>Bandeirantes</w:t>
      </w:r>
      <w:proofErr w:type="spellEnd"/>
      <w:r w:rsidRPr="003C19DC">
        <w:rPr>
          <w:rFonts w:ascii="Times New Roman" w:hAnsi="Times New Roman" w:cs="Times New Roman"/>
          <w:color w:val="222222"/>
          <w:shd w:val="clear" w:color="auto" w:fill="FFFFFF"/>
        </w:rPr>
        <w:t xml:space="preserve">, Misiones Jesuitas, resistencia indígena, </w:t>
      </w:r>
    </w:p>
    <w:p w14:paraId="14B6B433" w14:textId="77777777" w:rsidR="00185A2D" w:rsidRPr="003C19DC" w:rsidRDefault="00185A2D" w:rsidP="003C19DC">
      <w:pPr>
        <w:pStyle w:val="Prrafodelista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40" w:lineRule="auto"/>
        <w:ind w:leftChars="0" w:left="426" w:firstLineChars="0" w:hanging="426"/>
        <w:rPr>
          <w:rFonts w:ascii="Times New Roman" w:hAnsi="Times New Roman" w:cs="Times New Roman"/>
          <w:lang w:eastAsia="es-ES"/>
        </w:rPr>
      </w:pPr>
      <w:r w:rsidRPr="003C19DC">
        <w:rPr>
          <w:rFonts w:ascii="Times New Roman" w:hAnsi="Times New Roman" w:cs="Times New Roman"/>
          <w:color w:val="222222"/>
          <w:shd w:val="clear" w:color="auto" w:fill="FFFFFF"/>
        </w:rPr>
        <w:t xml:space="preserve">Rivalidades entre Buenos Aires y Asunción, Colonia del Sacramento, Tratado de Madrid, la Guerra </w:t>
      </w:r>
      <w:proofErr w:type="spellStart"/>
      <w:r w:rsidRPr="003C19DC">
        <w:rPr>
          <w:rFonts w:ascii="Times New Roman" w:hAnsi="Times New Roman" w:cs="Times New Roman"/>
          <w:color w:val="222222"/>
          <w:shd w:val="clear" w:color="auto" w:fill="FFFFFF"/>
        </w:rPr>
        <w:t>Guaranítica</w:t>
      </w:r>
      <w:proofErr w:type="spellEnd"/>
      <w:r w:rsidRPr="003C19D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402BB410" w14:textId="52F32010" w:rsidR="00185A2D" w:rsidRPr="003C19DC" w:rsidRDefault="00185A2D" w:rsidP="003C19DC">
      <w:pPr>
        <w:pStyle w:val="Prrafodelista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120" w:line="240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Times New Roman" w:hAnsi="Times New Roman" w:cs="Times New Roman"/>
          <w:highlight w:val="white"/>
          <w:u w:val="single"/>
        </w:rPr>
      </w:pPr>
      <w:r w:rsidRPr="003C19DC">
        <w:rPr>
          <w:rFonts w:ascii="Times New Roman" w:hAnsi="Times New Roman" w:cs="Times New Roman"/>
          <w:color w:val="222222"/>
          <w:shd w:val="clear" w:color="auto" w:fill="FFFFFF"/>
        </w:rPr>
        <w:t>Reconfiguración de la frontera.</w:t>
      </w:r>
    </w:p>
    <w:p w14:paraId="766BF30D" w14:textId="77777777" w:rsidR="009B17E5" w:rsidRPr="003C19DC" w:rsidRDefault="009B17E5" w:rsidP="003C19DC">
      <w:pPr>
        <w:autoSpaceDE w:val="0"/>
        <w:spacing w:after="120" w:line="240" w:lineRule="auto"/>
        <w:ind w:left="0" w:hanging="2"/>
        <w:contextualSpacing/>
        <w:jc w:val="both"/>
        <w:rPr>
          <w:rFonts w:ascii="Times New Roman" w:hAnsi="Times New Roman" w:cs="Times New Roman"/>
        </w:rPr>
      </w:pPr>
    </w:p>
    <w:p w14:paraId="15E25C27" w14:textId="7DE1FE6F" w:rsidR="000C49B4" w:rsidRPr="003C19DC" w:rsidRDefault="000C49B4" w:rsidP="003C19DC">
      <w:pPr>
        <w:autoSpaceDE w:val="0"/>
        <w:spacing w:after="120" w:line="240" w:lineRule="auto"/>
        <w:ind w:left="0" w:hanging="2"/>
        <w:jc w:val="both"/>
        <w:rPr>
          <w:rFonts w:ascii="Times New Roman" w:hAnsi="Times New Roman" w:cs="Times New Roman"/>
          <w:b/>
          <w:highlight w:val="white"/>
          <w:lang w:val="es"/>
        </w:rPr>
      </w:pPr>
      <w:r w:rsidRPr="003C19DC">
        <w:rPr>
          <w:rFonts w:ascii="Times New Roman" w:hAnsi="Times New Roman" w:cs="Times New Roman"/>
          <w:b/>
          <w:highlight w:val="white"/>
          <w:lang w:val="es"/>
        </w:rPr>
        <w:t>Unidad II</w:t>
      </w:r>
      <w:r w:rsidR="00185A2D" w:rsidRPr="003C19DC">
        <w:rPr>
          <w:rFonts w:ascii="Times New Roman" w:hAnsi="Times New Roman" w:cs="Times New Roman"/>
          <w:b/>
          <w:highlight w:val="white"/>
          <w:lang w:val="es"/>
        </w:rPr>
        <w:t>I</w:t>
      </w:r>
      <w:proofErr w:type="gramStart"/>
      <w:r w:rsidRPr="003C19DC">
        <w:rPr>
          <w:rFonts w:ascii="Times New Roman" w:hAnsi="Times New Roman" w:cs="Times New Roman"/>
          <w:b/>
          <w:highlight w:val="white"/>
          <w:lang w:val="es"/>
        </w:rPr>
        <w:t>:  El</w:t>
      </w:r>
      <w:proofErr w:type="gramEnd"/>
      <w:r w:rsidRPr="003C19DC">
        <w:rPr>
          <w:rFonts w:ascii="Times New Roman" w:hAnsi="Times New Roman" w:cs="Times New Roman"/>
          <w:b/>
          <w:highlight w:val="white"/>
          <w:lang w:val="es"/>
        </w:rPr>
        <w:t xml:space="preserve"> Paraguay en la Cuenca del Plata: conflictos regionales e intervenciones extranjeras</w:t>
      </w:r>
      <w:r w:rsidR="00047F62" w:rsidRPr="003C19DC">
        <w:rPr>
          <w:rFonts w:ascii="Times New Roman" w:hAnsi="Times New Roman" w:cs="Times New Roman"/>
          <w:b/>
          <w:highlight w:val="white"/>
          <w:lang w:val="es"/>
        </w:rPr>
        <w:t xml:space="preserve"> (1844/45 – 1862)</w:t>
      </w:r>
    </w:p>
    <w:p w14:paraId="031DE0A2" w14:textId="7655F474" w:rsidR="000C49B4" w:rsidRPr="003C19DC" w:rsidRDefault="000C49B4" w:rsidP="003C19DC">
      <w:pPr>
        <w:pStyle w:val="Prrafodelista"/>
        <w:numPr>
          <w:ilvl w:val="0"/>
          <w:numId w:val="17"/>
        </w:numPr>
        <w:autoSpaceDE w:val="0"/>
        <w:spacing w:after="120" w:line="240" w:lineRule="auto"/>
        <w:ind w:leftChars="0" w:firstLineChars="0"/>
        <w:jc w:val="both"/>
        <w:rPr>
          <w:rFonts w:ascii="Times New Roman" w:hAnsi="Times New Roman" w:cs="Times New Roman"/>
          <w:bCs/>
          <w:highlight w:val="white"/>
          <w:lang w:val="es"/>
        </w:rPr>
      </w:pPr>
      <w:r w:rsidRPr="003C19DC">
        <w:rPr>
          <w:rFonts w:ascii="Times New Roman" w:hAnsi="Times New Roman" w:cs="Times New Roman"/>
          <w:b/>
          <w:i/>
          <w:iCs/>
          <w:highlight w:val="white"/>
          <w:lang w:val="es"/>
        </w:rPr>
        <w:t>Del bloqueo anglo-francés a Caseros (1844/5-1852)</w:t>
      </w:r>
    </w:p>
    <w:p w14:paraId="44916159" w14:textId="77777777" w:rsidR="00DE4829" w:rsidRPr="003C19DC" w:rsidRDefault="000C49B4" w:rsidP="003C19DC">
      <w:pPr>
        <w:widowControl/>
        <w:numPr>
          <w:ilvl w:val="1"/>
          <w:numId w:val="7"/>
        </w:numPr>
        <w:suppressAutoHyphens w:val="0"/>
        <w:autoSpaceDE w:val="0"/>
        <w:spacing w:after="120" w:line="240" w:lineRule="auto"/>
        <w:ind w:leftChars="0" w:left="993" w:firstLineChars="0" w:hanging="567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  <w:highlight w:val="white"/>
          <w:lang w:val="es"/>
        </w:rPr>
      </w:pPr>
      <w:r w:rsidRPr="003C19DC">
        <w:rPr>
          <w:rFonts w:ascii="Times New Roman" w:hAnsi="Times New Roman" w:cs="Times New Roman"/>
          <w:highlight w:val="white"/>
          <w:lang w:val="es"/>
        </w:rPr>
        <w:t xml:space="preserve">La herencia de la república </w:t>
      </w:r>
      <w:proofErr w:type="spellStart"/>
      <w:r w:rsidRPr="003C19DC">
        <w:rPr>
          <w:rFonts w:ascii="Times New Roman" w:hAnsi="Times New Roman" w:cs="Times New Roman"/>
          <w:highlight w:val="white"/>
          <w:lang w:val="es"/>
        </w:rPr>
        <w:t>francista</w:t>
      </w:r>
      <w:proofErr w:type="spellEnd"/>
      <w:r w:rsidRPr="003C19DC">
        <w:rPr>
          <w:rFonts w:ascii="Times New Roman" w:hAnsi="Times New Roman" w:cs="Times New Roman"/>
          <w:highlight w:val="white"/>
          <w:lang w:val="es"/>
        </w:rPr>
        <w:t>:  economía, sociedad y régimen político</w:t>
      </w:r>
    </w:p>
    <w:p w14:paraId="09DFD018" w14:textId="749E45CB" w:rsidR="00E26E30" w:rsidRPr="003C19DC" w:rsidRDefault="00047F62" w:rsidP="003C19DC">
      <w:pPr>
        <w:widowControl/>
        <w:numPr>
          <w:ilvl w:val="1"/>
          <w:numId w:val="7"/>
        </w:numPr>
        <w:suppressAutoHyphens w:val="0"/>
        <w:autoSpaceDE w:val="0"/>
        <w:spacing w:after="120" w:line="240" w:lineRule="auto"/>
        <w:ind w:leftChars="0" w:left="993" w:firstLineChars="0" w:hanging="567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  <w:highlight w:val="white"/>
          <w:lang w:val="es"/>
        </w:rPr>
      </w:pPr>
      <w:r w:rsidRPr="003C19DC">
        <w:rPr>
          <w:rFonts w:ascii="Times New Roman" w:hAnsi="Times New Roman" w:cs="Times New Roman"/>
          <w:highlight w:val="white"/>
          <w:lang w:val="es"/>
        </w:rPr>
        <w:t>La p</w:t>
      </w:r>
      <w:r w:rsidR="000C49B4" w:rsidRPr="003C19DC">
        <w:rPr>
          <w:rFonts w:ascii="Times New Roman" w:hAnsi="Times New Roman" w:cs="Times New Roman"/>
          <w:highlight w:val="white"/>
          <w:lang w:val="es"/>
        </w:rPr>
        <w:t>residencia</w:t>
      </w:r>
      <w:r w:rsidRPr="003C19DC">
        <w:rPr>
          <w:rFonts w:ascii="Times New Roman" w:hAnsi="Times New Roman" w:cs="Times New Roman"/>
          <w:highlight w:val="white"/>
          <w:lang w:val="es"/>
        </w:rPr>
        <w:t xml:space="preserve"> de Carlos Antonio López</w:t>
      </w:r>
      <w:r w:rsidR="00E26E30" w:rsidRPr="003C19DC">
        <w:rPr>
          <w:rFonts w:ascii="Times New Roman" w:hAnsi="Times New Roman" w:cs="Times New Roman"/>
          <w:highlight w:val="white"/>
          <w:lang w:val="es"/>
        </w:rPr>
        <w:t>:</w:t>
      </w:r>
      <w:r w:rsidR="000C49B4" w:rsidRPr="003C19DC">
        <w:rPr>
          <w:rFonts w:ascii="Times New Roman" w:hAnsi="Times New Roman" w:cs="Times New Roman"/>
          <w:highlight w:val="white"/>
          <w:lang w:val="es"/>
        </w:rPr>
        <w:t xml:space="preserve"> </w:t>
      </w:r>
      <w:r w:rsidR="00DE4829" w:rsidRPr="003C19DC">
        <w:rPr>
          <w:rFonts w:ascii="Times New Roman" w:hAnsi="Times New Roman" w:cs="Times New Roman"/>
          <w:highlight w:val="white"/>
          <w:lang w:val="es"/>
        </w:rPr>
        <w:t>c</w:t>
      </w:r>
      <w:r w:rsidR="000C49B4" w:rsidRPr="003C19DC">
        <w:rPr>
          <w:rFonts w:ascii="Times New Roman" w:hAnsi="Times New Roman" w:cs="Times New Roman"/>
          <w:highlight w:val="white"/>
          <w:lang w:val="es"/>
        </w:rPr>
        <w:t>ambios y continuidades en las formas materiales de vida</w:t>
      </w:r>
      <w:r w:rsidR="00DE4829" w:rsidRPr="003C19DC">
        <w:rPr>
          <w:rFonts w:ascii="Times New Roman" w:hAnsi="Times New Roman" w:cs="Times New Roman"/>
          <w:highlight w:val="white"/>
          <w:lang w:val="es"/>
        </w:rPr>
        <w:t>. El nuevo estatuto político</w:t>
      </w:r>
    </w:p>
    <w:p w14:paraId="3B86FC8C" w14:textId="77777777" w:rsidR="000C49B4" w:rsidRPr="003C19DC" w:rsidRDefault="000C49B4" w:rsidP="003C19DC">
      <w:pPr>
        <w:widowControl/>
        <w:numPr>
          <w:ilvl w:val="1"/>
          <w:numId w:val="7"/>
        </w:numPr>
        <w:suppressAutoHyphens w:val="0"/>
        <w:autoSpaceDE w:val="0"/>
        <w:spacing w:after="120" w:line="240" w:lineRule="auto"/>
        <w:ind w:leftChars="0" w:left="993" w:firstLineChars="0" w:hanging="567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>Del "enclaustramiento forzoso" hacia una estrategia de apertura regional</w:t>
      </w:r>
    </w:p>
    <w:p w14:paraId="449365DE" w14:textId="77777777" w:rsidR="000C49B4" w:rsidRPr="003C19DC" w:rsidRDefault="000C49B4" w:rsidP="003C19DC">
      <w:pPr>
        <w:widowControl/>
        <w:numPr>
          <w:ilvl w:val="1"/>
          <w:numId w:val="7"/>
        </w:numPr>
        <w:tabs>
          <w:tab w:val="clear" w:pos="0"/>
        </w:tabs>
        <w:suppressAutoHyphens w:val="0"/>
        <w:autoSpaceDE w:val="0"/>
        <w:spacing w:after="120" w:line="240" w:lineRule="auto"/>
        <w:ind w:leftChars="0" w:left="993" w:firstLineChars="0" w:hanging="567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>La libre navegación de los ríos y el bloqueo anglo-francés: negocios y diplomacia de las potencias europeas</w:t>
      </w:r>
    </w:p>
    <w:p w14:paraId="7F771DD4" w14:textId="6126B73A" w:rsidR="00C95750" w:rsidRPr="003C19DC" w:rsidRDefault="000C49B4" w:rsidP="003C19DC">
      <w:pPr>
        <w:widowControl/>
        <w:numPr>
          <w:ilvl w:val="1"/>
          <w:numId w:val="7"/>
        </w:numPr>
        <w:tabs>
          <w:tab w:val="clear" w:pos="0"/>
        </w:tabs>
        <w:suppressAutoHyphens w:val="0"/>
        <w:autoSpaceDE w:val="0"/>
        <w:spacing w:after="120" w:line="240" w:lineRule="auto"/>
        <w:ind w:leftChars="0" w:left="993" w:firstLineChars="0" w:hanging="567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>La intervención paraguaya en el conflicto rioplatense dentro y fuera del Pacto Federal:  en busca del reconocimiento de su independencia</w:t>
      </w:r>
    </w:p>
    <w:p w14:paraId="255004CA" w14:textId="77777777" w:rsidR="00C54D59" w:rsidRPr="003C19DC" w:rsidRDefault="00C54D59" w:rsidP="003C19DC">
      <w:pPr>
        <w:widowControl/>
        <w:suppressAutoHyphens w:val="0"/>
        <w:autoSpaceDE w:val="0"/>
        <w:spacing w:after="120" w:line="240" w:lineRule="auto"/>
        <w:ind w:leftChars="0" w:left="426" w:firstLineChars="0" w:firstLine="0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  <w:lang w:val="es"/>
        </w:rPr>
      </w:pPr>
    </w:p>
    <w:p w14:paraId="33CCC810" w14:textId="419DFD8F" w:rsidR="00E63BC8" w:rsidRPr="003C19DC" w:rsidRDefault="000C49B4" w:rsidP="003C19DC">
      <w:pPr>
        <w:widowControl/>
        <w:numPr>
          <w:ilvl w:val="0"/>
          <w:numId w:val="7"/>
        </w:numPr>
        <w:tabs>
          <w:tab w:val="clear" w:pos="0"/>
        </w:tabs>
        <w:suppressAutoHyphens w:val="0"/>
        <w:autoSpaceDE w:val="0"/>
        <w:spacing w:after="120" w:line="240" w:lineRule="auto"/>
        <w:ind w:leftChars="0" w:left="426" w:firstLineChars="0" w:hanging="426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  <w:highlight w:val="white"/>
          <w:lang w:val="es"/>
        </w:rPr>
      </w:pPr>
      <w:r w:rsidRPr="003C19DC">
        <w:rPr>
          <w:rFonts w:ascii="Times New Roman" w:hAnsi="Times New Roman" w:cs="Times New Roman"/>
          <w:b/>
          <w:i/>
          <w:iCs/>
          <w:highlight w:val="white"/>
          <w:lang w:val="es"/>
        </w:rPr>
        <w:t xml:space="preserve">El Paraguay entre la Confederación Argentina y el Estado de Buenos Aires.   De Caseros al Pacto de San José de Flores </w:t>
      </w:r>
      <w:r w:rsidR="00DE4829" w:rsidRPr="003C19DC">
        <w:rPr>
          <w:rFonts w:ascii="Times New Roman" w:hAnsi="Times New Roman" w:cs="Times New Roman"/>
          <w:b/>
          <w:i/>
          <w:iCs/>
          <w:highlight w:val="white"/>
          <w:lang w:val="es"/>
        </w:rPr>
        <w:t>(</w:t>
      </w:r>
      <w:r w:rsidRPr="003C19DC">
        <w:rPr>
          <w:rFonts w:ascii="Times New Roman" w:hAnsi="Times New Roman" w:cs="Times New Roman"/>
          <w:b/>
          <w:i/>
          <w:iCs/>
          <w:highlight w:val="white"/>
          <w:lang w:val="es"/>
        </w:rPr>
        <w:t>1852-1860)</w:t>
      </w:r>
    </w:p>
    <w:p w14:paraId="29178137" w14:textId="77777777" w:rsidR="00170DB4" w:rsidRPr="003C19DC" w:rsidRDefault="000C49B4" w:rsidP="003C19DC">
      <w:pPr>
        <w:pStyle w:val="Prrafodelista"/>
        <w:widowControl/>
        <w:numPr>
          <w:ilvl w:val="1"/>
          <w:numId w:val="7"/>
        </w:numPr>
        <w:tabs>
          <w:tab w:val="clear" w:pos="0"/>
        </w:tabs>
        <w:suppressAutoHyphens w:val="0"/>
        <w:autoSpaceDE w:val="0"/>
        <w:spacing w:after="120" w:line="240" w:lineRule="auto"/>
        <w:ind w:leftChars="0" w:left="993" w:firstLineChars="0" w:hanging="567"/>
        <w:jc w:val="both"/>
        <w:textDirection w:val="lrTb"/>
        <w:textAlignment w:val="auto"/>
        <w:outlineLvl w:val="9"/>
        <w:rPr>
          <w:rFonts w:ascii="Times New Roman" w:hAnsi="Times New Roman" w:cs="Times New Roman"/>
          <w:highlight w:val="white"/>
          <w:lang w:val="es"/>
        </w:rPr>
      </w:pPr>
      <w:r w:rsidRPr="003C19DC">
        <w:rPr>
          <w:rFonts w:ascii="Times New Roman" w:hAnsi="Times New Roman" w:cs="Times New Roman"/>
          <w:highlight w:val="white"/>
          <w:lang w:val="es"/>
        </w:rPr>
        <w:t>El reconocimiento de la independencia paraguaya por la Confederación Argentina</w:t>
      </w:r>
      <w:r w:rsidR="006B0BBE" w:rsidRPr="003C19DC">
        <w:rPr>
          <w:rFonts w:ascii="Times New Roman" w:hAnsi="Times New Roman" w:cs="Times New Roman"/>
          <w:highlight w:val="white"/>
          <w:lang w:val="es"/>
        </w:rPr>
        <w:t xml:space="preserve"> y otros Estados regionales y extra-regionales</w:t>
      </w:r>
    </w:p>
    <w:p w14:paraId="212BBF99" w14:textId="77777777" w:rsidR="00170DB4" w:rsidRPr="003C19DC" w:rsidRDefault="000C49B4" w:rsidP="003C19DC">
      <w:pPr>
        <w:pStyle w:val="Prrafodelista"/>
        <w:widowControl/>
        <w:numPr>
          <w:ilvl w:val="2"/>
          <w:numId w:val="7"/>
        </w:numPr>
        <w:suppressAutoHyphens w:val="0"/>
        <w:autoSpaceDE w:val="0"/>
        <w:spacing w:after="120" w:line="240" w:lineRule="auto"/>
        <w:ind w:leftChars="0" w:left="1701" w:firstLineChars="0" w:hanging="708"/>
        <w:jc w:val="both"/>
        <w:textDirection w:val="lrTb"/>
        <w:textAlignment w:val="auto"/>
        <w:outlineLvl w:val="9"/>
        <w:rPr>
          <w:rFonts w:ascii="Times New Roman" w:hAnsi="Times New Roman" w:cs="Times New Roman"/>
          <w:highlight w:val="white"/>
          <w:lang w:val="es"/>
        </w:rPr>
      </w:pPr>
      <w:r w:rsidRPr="003C19DC">
        <w:rPr>
          <w:rFonts w:ascii="Times New Roman" w:hAnsi="Times New Roman" w:cs="Times New Roman"/>
          <w:highlight w:val="white"/>
          <w:lang w:val="es"/>
        </w:rPr>
        <w:lastRenderedPageBreak/>
        <w:t xml:space="preserve">cuestiones de límites con el Imperio del Brasil:  el Mato Grosso </w:t>
      </w:r>
      <w:r w:rsidRPr="003C19DC">
        <w:rPr>
          <w:rFonts w:ascii="Times New Roman" w:hAnsi="Times New Roman" w:cs="Times New Roman"/>
          <w:lang w:val="es"/>
        </w:rPr>
        <w:t>y la expedición de Ferreira de Oliveira</w:t>
      </w:r>
    </w:p>
    <w:p w14:paraId="3F1EBBBE" w14:textId="032A061D" w:rsidR="00170DB4" w:rsidRPr="003C19DC" w:rsidRDefault="000C49B4" w:rsidP="003C19DC">
      <w:pPr>
        <w:pStyle w:val="Prrafodelista"/>
        <w:widowControl/>
        <w:numPr>
          <w:ilvl w:val="2"/>
          <w:numId w:val="7"/>
        </w:numPr>
        <w:suppressAutoHyphens w:val="0"/>
        <w:autoSpaceDE w:val="0"/>
        <w:spacing w:after="120" w:line="240" w:lineRule="auto"/>
        <w:ind w:leftChars="0" w:left="1701" w:firstLineChars="0" w:hanging="708"/>
        <w:jc w:val="both"/>
        <w:textDirection w:val="lrTb"/>
        <w:textAlignment w:val="auto"/>
        <w:outlineLvl w:val="9"/>
        <w:rPr>
          <w:rFonts w:ascii="Times New Roman" w:hAnsi="Times New Roman" w:cs="Times New Roman"/>
          <w:highlight w:val="white"/>
          <w:lang w:val="es"/>
        </w:rPr>
      </w:pPr>
      <w:r w:rsidRPr="003C19DC">
        <w:rPr>
          <w:rFonts w:ascii="Times New Roman" w:hAnsi="Times New Roman" w:cs="Times New Roman"/>
          <w:highlight w:val="white"/>
          <w:lang w:val="es"/>
        </w:rPr>
        <w:t xml:space="preserve">las incursiones de </w:t>
      </w:r>
      <w:r w:rsidR="006B0BBE" w:rsidRPr="003C19DC">
        <w:rPr>
          <w:rFonts w:ascii="Times New Roman" w:hAnsi="Times New Roman" w:cs="Times New Roman"/>
          <w:highlight w:val="white"/>
          <w:lang w:val="es"/>
        </w:rPr>
        <w:t>navales de las potencias extranjeras en</w:t>
      </w:r>
      <w:r w:rsidRPr="003C19DC">
        <w:rPr>
          <w:rFonts w:ascii="Times New Roman" w:hAnsi="Times New Roman" w:cs="Times New Roman"/>
          <w:highlight w:val="white"/>
          <w:lang w:val="es"/>
        </w:rPr>
        <w:t xml:space="preserve"> aguas del Paraná y el Paraguay</w:t>
      </w:r>
    </w:p>
    <w:p w14:paraId="533738BA" w14:textId="2103567B" w:rsidR="00C54D59" w:rsidRPr="003C19DC" w:rsidRDefault="000C49B4" w:rsidP="003C19DC">
      <w:pPr>
        <w:pStyle w:val="Prrafodelista"/>
        <w:widowControl/>
        <w:numPr>
          <w:ilvl w:val="1"/>
          <w:numId w:val="7"/>
        </w:numPr>
        <w:suppressAutoHyphens w:val="0"/>
        <w:autoSpaceDE w:val="0"/>
        <w:spacing w:after="120" w:line="240" w:lineRule="auto"/>
        <w:ind w:leftChars="0" w:left="993" w:firstLineChars="0" w:hanging="567"/>
        <w:jc w:val="both"/>
        <w:textDirection w:val="lrTb"/>
        <w:textAlignment w:val="auto"/>
        <w:outlineLvl w:val="9"/>
        <w:rPr>
          <w:rFonts w:ascii="Times New Roman" w:hAnsi="Times New Roman" w:cs="Times New Roman"/>
          <w:highlight w:val="white"/>
          <w:u w:val="single"/>
          <w:lang w:val="es"/>
        </w:rPr>
      </w:pPr>
      <w:r w:rsidRPr="003C19DC">
        <w:rPr>
          <w:rFonts w:ascii="Times New Roman" w:hAnsi="Times New Roman" w:cs="Times New Roman"/>
          <w:highlight w:val="white"/>
          <w:lang w:val="es"/>
        </w:rPr>
        <w:t>El Paraguay entre Buenos Aires y la Confederación: el Pacto de San José de Flores y la estrategia diplomática paraguaya en el conflicto regional</w:t>
      </w:r>
    </w:p>
    <w:p w14:paraId="18197178" w14:textId="77777777" w:rsidR="00341269" w:rsidRPr="003C19DC" w:rsidRDefault="00341269" w:rsidP="003C19DC">
      <w:pPr>
        <w:widowControl/>
        <w:suppressAutoHyphens w:val="0"/>
        <w:autoSpaceDE w:val="0"/>
        <w:spacing w:after="12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highlight w:val="white"/>
          <w:u w:val="single"/>
          <w:lang w:val="es"/>
        </w:rPr>
      </w:pPr>
    </w:p>
    <w:p w14:paraId="0E18FFB7" w14:textId="2177B7BD" w:rsidR="00557DB5" w:rsidRPr="003C19DC" w:rsidRDefault="00476EA1" w:rsidP="003C19DC">
      <w:pPr>
        <w:widowControl/>
        <w:suppressAutoHyphens w:val="0"/>
        <w:autoSpaceDE w:val="0"/>
        <w:spacing w:after="12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highlight w:val="white"/>
          <w:lang w:val="es"/>
        </w:rPr>
      </w:pPr>
      <w:r w:rsidRPr="003C19DC">
        <w:rPr>
          <w:rFonts w:ascii="Times New Roman" w:hAnsi="Times New Roman" w:cs="Times New Roman"/>
          <w:b/>
          <w:bCs/>
          <w:highlight w:val="white"/>
          <w:lang w:val="es"/>
        </w:rPr>
        <w:t>Unidad I</w:t>
      </w:r>
      <w:r w:rsidR="00185A2D" w:rsidRPr="003C19DC">
        <w:rPr>
          <w:rFonts w:ascii="Times New Roman" w:hAnsi="Times New Roman" w:cs="Times New Roman"/>
          <w:b/>
          <w:bCs/>
          <w:highlight w:val="white"/>
          <w:lang w:val="es"/>
        </w:rPr>
        <w:t>V</w:t>
      </w:r>
      <w:r w:rsidRPr="003C19DC">
        <w:rPr>
          <w:rFonts w:ascii="Times New Roman" w:hAnsi="Times New Roman" w:cs="Times New Roman"/>
          <w:b/>
          <w:bCs/>
          <w:highlight w:val="white"/>
          <w:lang w:val="es"/>
        </w:rPr>
        <w:t xml:space="preserve">: El Paraguay en la nueva configuración rioplatense: de la </w:t>
      </w:r>
      <w:r w:rsidR="00BC515C" w:rsidRPr="003C19DC">
        <w:rPr>
          <w:rFonts w:ascii="Times New Roman" w:hAnsi="Times New Roman" w:cs="Times New Roman"/>
          <w:b/>
          <w:bCs/>
          <w:highlight w:val="white"/>
          <w:lang w:val="es"/>
        </w:rPr>
        <w:t>diplomacia a la guerra</w:t>
      </w:r>
      <w:r w:rsidRPr="003C19DC">
        <w:rPr>
          <w:rFonts w:ascii="Times New Roman" w:hAnsi="Times New Roman" w:cs="Times New Roman"/>
          <w:b/>
          <w:bCs/>
          <w:highlight w:val="white"/>
          <w:lang w:val="es"/>
        </w:rPr>
        <w:t xml:space="preserve"> (1862-1870)</w:t>
      </w:r>
    </w:p>
    <w:p w14:paraId="66DA4D3D" w14:textId="04436E2E" w:rsidR="00476EA1" w:rsidRPr="003C19DC" w:rsidRDefault="00BD60A8" w:rsidP="003C19DC">
      <w:pPr>
        <w:pStyle w:val="Prrafodelista"/>
        <w:widowControl/>
        <w:numPr>
          <w:ilvl w:val="0"/>
          <w:numId w:val="20"/>
        </w:numPr>
        <w:tabs>
          <w:tab w:val="clear" w:pos="0"/>
        </w:tabs>
        <w:suppressAutoHyphens w:val="0"/>
        <w:autoSpaceDE w:val="0"/>
        <w:spacing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highlight w:val="white"/>
          <w:lang w:val="es"/>
        </w:rPr>
      </w:pPr>
      <w:r w:rsidRPr="003C19DC">
        <w:rPr>
          <w:rFonts w:ascii="Times New Roman" w:hAnsi="Times New Roman" w:cs="Times New Roman"/>
          <w:b/>
          <w:i/>
          <w:iCs/>
          <w:highlight w:val="white"/>
          <w:lang w:val="es"/>
        </w:rPr>
        <w:t xml:space="preserve"> </w:t>
      </w:r>
      <w:r w:rsidR="00557DB5" w:rsidRPr="003C19DC">
        <w:rPr>
          <w:rFonts w:ascii="Times New Roman" w:hAnsi="Times New Roman" w:cs="Times New Roman"/>
          <w:b/>
          <w:i/>
          <w:iCs/>
          <w:highlight w:val="white"/>
          <w:lang w:val="es"/>
        </w:rPr>
        <w:t>El Paraguay y la construcción del enemigo de la civilización.  De Pavón a Paysandú (1860-1864)</w:t>
      </w:r>
    </w:p>
    <w:p w14:paraId="6BD0E6B4" w14:textId="37190907" w:rsidR="00476EA1" w:rsidRPr="003C19DC" w:rsidRDefault="00C54D59" w:rsidP="003C19DC">
      <w:pPr>
        <w:pStyle w:val="Prrafodelista"/>
        <w:widowControl/>
        <w:numPr>
          <w:ilvl w:val="1"/>
          <w:numId w:val="20"/>
        </w:numPr>
        <w:suppressAutoHyphens w:val="0"/>
        <w:autoSpaceDE w:val="0"/>
        <w:spacing w:after="120" w:line="240" w:lineRule="auto"/>
        <w:ind w:leftChars="0" w:left="1134" w:firstLineChars="0" w:hanging="708"/>
        <w:jc w:val="both"/>
        <w:textDirection w:val="lrTb"/>
        <w:textAlignment w:val="auto"/>
        <w:outlineLvl w:val="9"/>
        <w:rPr>
          <w:rFonts w:ascii="Times New Roman" w:hAnsi="Times New Roman" w:cs="Times New Roman"/>
          <w:highlight w:val="white"/>
          <w:lang w:val="es"/>
        </w:rPr>
      </w:pPr>
      <w:r w:rsidRPr="003C19DC">
        <w:rPr>
          <w:rFonts w:ascii="Times New Roman" w:hAnsi="Times New Roman" w:cs="Times New Roman"/>
          <w:highlight w:val="white"/>
          <w:lang w:val="es"/>
        </w:rPr>
        <w:t>La guerra civil en Uruguay y sus implicancias regionales</w:t>
      </w:r>
      <w:r w:rsidR="00B31141" w:rsidRPr="003C19DC">
        <w:rPr>
          <w:rFonts w:ascii="Times New Roman" w:hAnsi="Times New Roman" w:cs="Times New Roman"/>
          <w:highlight w:val="white"/>
          <w:lang w:val="es"/>
        </w:rPr>
        <w:t xml:space="preserve">. </w:t>
      </w:r>
      <w:r w:rsidR="00476EA1" w:rsidRPr="003C19DC">
        <w:rPr>
          <w:rFonts w:ascii="Times New Roman" w:hAnsi="Times New Roman" w:cs="Times New Roman"/>
          <w:highlight w:val="white"/>
          <w:lang w:val="es"/>
        </w:rPr>
        <w:tab/>
      </w:r>
    </w:p>
    <w:p w14:paraId="50FC7D00" w14:textId="77777777" w:rsidR="00476EA1" w:rsidRPr="003C19DC" w:rsidRDefault="00C54D59" w:rsidP="003C19DC">
      <w:pPr>
        <w:pStyle w:val="Prrafodelista"/>
        <w:widowControl/>
        <w:numPr>
          <w:ilvl w:val="1"/>
          <w:numId w:val="20"/>
        </w:numPr>
        <w:suppressAutoHyphens w:val="0"/>
        <w:autoSpaceDE w:val="0"/>
        <w:spacing w:after="120" w:line="240" w:lineRule="auto"/>
        <w:ind w:leftChars="0" w:left="1134" w:firstLineChars="0" w:hanging="708"/>
        <w:jc w:val="both"/>
        <w:textDirection w:val="lrTb"/>
        <w:textAlignment w:val="auto"/>
        <w:outlineLvl w:val="9"/>
        <w:rPr>
          <w:rFonts w:ascii="Times New Roman" w:hAnsi="Times New Roman" w:cs="Times New Roman"/>
          <w:highlight w:val="white"/>
          <w:lang w:val="es"/>
        </w:rPr>
      </w:pPr>
      <w:r w:rsidRPr="003C19DC">
        <w:rPr>
          <w:rFonts w:ascii="Times New Roman" w:hAnsi="Times New Roman" w:cs="Times New Roman"/>
          <w:highlight w:val="white"/>
          <w:lang w:val="es"/>
        </w:rPr>
        <w:t>Cambios y continuidades en la política regional del presidente Francisco Solano López:  ofensiva diplomática y fortalecimiento defensivo militar</w:t>
      </w:r>
    </w:p>
    <w:p w14:paraId="6724A653" w14:textId="77777777" w:rsidR="00476EA1" w:rsidRPr="003C19DC" w:rsidRDefault="00C54D59" w:rsidP="003C19DC">
      <w:pPr>
        <w:pStyle w:val="Prrafodelista"/>
        <w:widowControl/>
        <w:numPr>
          <w:ilvl w:val="1"/>
          <w:numId w:val="20"/>
        </w:numPr>
        <w:suppressAutoHyphens w:val="0"/>
        <w:autoSpaceDE w:val="0"/>
        <w:spacing w:after="120" w:line="240" w:lineRule="auto"/>
        <w:ind w:leftChars="0" w:left="1134" w:firstLineChars="0" w:hanging="708"/>
        <w:jc w:val="both"/>
        <w:textDirection w:val="lrTb"/>
        <w:textAlignment w:val="auto"/>
        <w:outlineLvl w:val="9"/>
        <w:rPr>
          <w:rFonts w:ascii="Times New Roman" w:hAnsi="Times New Roman" w:cs="Times New Roman"/>
          <w:highlight w:val="white"/>
          <w:lang w:val="es"/>
        </w:rPr>
      </w:pPr>
      <w:r w:rsidRPr="003C19DC">
        <w:rPr>
          <w:rFonts w:ascii="Times New Roman" w:hAnsi="Times New Roman" w:cs="Times New Roman"/>
          <w:highlight w:val="white"/>
          <w:lang w:val="es"/>
        </w:rPr>
        <w:t>La misión de Juan José de Herrera en Paraguay:  alcances y perspectivas</w:t>
      </w:r>
    </w:p>
    <w:p w14:paraId="6E4F1E78" w14:textId="77777777" w:rsidR="00476EA1" w:rsidRPr="003C19DC" w:rsidRDefault="00C54D59" w:rsidP="003C19DC">
      <w:pPr>
        <w:pStyle w:val="Prrafodelista"/>
        <w:widowControl/>
        <w:numPr>
          <w:ilvl w:val="1"/>
          <w:numId w:val="20"/>
        </w:numPr>
        <w:suppressAutoHyphens w:val="0"/>
        <w:autoSpaceDE w:val="0"/>
        <w:spacing w:after="120" w:line="240" w:lineRule="auto"/>
        <w:ind w:leftChars="0" w:left="1134" w:firstLineChars="0" w:hanging="708"/>
        <w:jc w:val="both"/>
        <w:textDirection w:val="lrTb"/>
        <w:textAlignment w:val="auto"/>
        <w:outlineLvl w:val="9"/>
        <w:rPr>
          <w:rFonts w:ascii="Times New Roman" w:hAnsi="Times New Roman" w:cs="Times New Roman"/>
          <w:highlight w:val="white"/>
          <w:lang w:val="es"/>
        </w:rPr>
      </w:pPr>
      <w:r w:rsidRPr="003C19DC">
        <w:rPr>
          <w:rFonts w:ascii="Times New Roman" w:hAnsi="Times New Roman" w:cs="Times New Roman"/>
          <w:highlight w:val="white"/>
          <w:lang w:val="es"/>
        </w:rPr>
        <w:t>La invasión de Venancio Flores a la República Oriental del Uruguay</w:t>
      </w:r>
    </w:p>
    <w:p w14:paraId="4B47B219" w14:textId="77777777" w:rsidR="00476EA1" w:rsidRPr="003C19DC" w:rsidRDefault="00C54D59" w:rsidP="003C19DC">
      <w:pPr>
        <w:pStyle w:val="Prrafodelista"/>
        <w:widowControl/>
        <w:numPr>
          <w:ilvl w:val="1"/>
          <w:numId w:val="20"/>
        </w:numPr>
        <w:suppressAutoHyphens w:val="0"/>
        <w:autoSpaceDE w:val="0"/>
        <w:spacing w:after="120" w:line="240" w:lineRule="auto"/>
        <w:ind w:leftChars="0" w:left="1134" w:firstLineChars="0" w:hanging="708"/>
        <w:jc w:val="both"/>
        <w:textDirection w:val="lrTb"/>
        <w:textAlignment w:val="auto"/>
        <w:outlineLvl w:val="9"/>
        <w:rPr>
          <w:rFonts w:ascii="Times New Roman" w:hAnsi="Times New Roman" w:cs="Times New Roman"/>
          <w:highlight w:val="white"/>
          <w:lang w:val="es"/>
        </w:rPr>
      </w:pPr>
      <w:r w:rsidRPr="003C19DC">
        <w:rPr>
          <w:rFonts w:ascii="Times New Roman" w:hAnsi="Times New Roman" w:cs="Times New Roman"/>
          <w:highlight w:val="white"/>
          <w:lang w:val="es"/>
        </w:rPr>
        <w:t>La política intervencionista del gobierno de Mitre</w:t>
      </w:r>
      <w:r w:rsidR="00476EA1" w:rsidRPr="003C19DC">
        <w:rPr>
          <w:rFonts w:ascii="Times New Roman" w:hAnsi="Times New Roman" w:cs="Times New Roman"/>
          <w:highlight w:val="white"/>
          <w:lang w:val="es"/>
        </w:rPr>
        <w:t xml:space="preserve"> en las p</w:t>
      </w:r>
      <w:r w:rsidRPr="003C19DC">
        <w:rPr>
          <w:rFonts w:ascii="Times New Roman" w:hAnsi="Times New Roman" w:cs="Times New Roman"/>
          <w:highlight w:val="white"/>
          <w:lang w:val="es"/>
        </w:rPr>
        <w:t xml:space="preserve">rovincias argentinas </w:t>
      </w:r>
    </w:p>
    <w:p w14:paraId="6B0DC24E" w14:textId="771FACC7" w:rsidR="00C54D59" w:rsidRPr="003C19DC" w:rsidRDefault="00C54D59" w:rsidP="003C19DC">
      <w:pPr>
        <w:pStyle w:val="Prrafodelista"/>
        <w:widowControl/>
        <w:numPr>
          <w:ilvl w:val="1"/>
          <w:numId w:val="20"/>
        </w:numPr>
        <w:suppressAutoHyphens w:val="0"/>
        <w:autoSpaceDE w:val="0"/>
        <w:spacing w:after="120" w:line="240" w:lineRule="auto"/>
        <w:ind w:leftChars="0" w:left="1134" w:firstLineChars="0" w:hanging="708"/>
        <w:jc w:val="both"/>
        <w:textDirection w:val="lrTb"/>
        <w:textAlignment w:val="auto"/>
        <w:outlineLvl w:val="9"/>
        <w:rPr>
          <w:rFonts w:ascii="Times New Roman" w:hAnsi="Times New Roman" w:cs="Times New Roman"/>
          <w:highlight w:val="white"/>
          <w:lang w:val="es"/>
        </w:rPr>
      </w:pPr>
      <w:r w:rsidRPr="003C19DC">
        <w:rPr>
          <w:rFonts w:ascii="Times New Roman" w:hAnsi="Times New Roman" w:cs="Times New Roman"/>
          <w:highlight w:val="white"/>
          <w:lang w:val="es"/>
        </w:rPr>
        <w:t xml:space="preserve">la ofensiva sobre Paysandú </w:t>
      </w:r>
    </w:p>
    <w:p w14:paraId="153452C5" w14:textId="77777777" w:rsidR="00C26066" w:rsidRPr="003C19DC" w:rsidRDefault="00C26066" w:rsidP="003C19DC">
      <w:pPr>
        <w:pStyle w:val="Prrafodelista"/>
        <w:widowControl/>
        <w:suppressAutoHyphens w:val="0"/>
        <w:autoSpaceDE w:val="0"/>
        <w:spacing w:after="120" w:line="240" w:lineRule="auto"/>
        <w:ind w:leftChars="0" w:left="1134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highlight w:val="white"/>
          <w:lang w:val="es"/>
        </w:rPr>
      </w:pPr>
    </w:p>
    <w:p w14:paraId="16995AFF" w14:textId="77777777" w:rsidR="00BC515C" w:rsidRPr="003C19DC" w:rsidRDefault="00C54D59" w:rsidP="003C19DC">
      <w:pPr>
        <w:pStyle w:val="Prrafodelista"/>
        <w:widowControl/>
        <w:numPr>
          <w:ilvl w:val="0"/>
          <w:numId w:val="20"/>
        </w:numPr>
        <w:tabs>
          <w:tab w:val="clear" w:pos="0"/>
          <w:tab w:val="left" w:pos="-2835"/>
          <w:tab w:val="num" w:pos="426"/>
        </w:tabs>
        <w:suppressAutoHyphens w:val="0"/>
        <w:autoSpaceDE w:val="0"/>
        <w:spacing w:after="120" w:line="240" w:lineRule="auto"/>
        <w:ind w:leftChars="0" w:left="-2" w:firstLineChars="0" w:firstLine="2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i/>
          <w:iCs/>
          <w:lang w:val="pt-PT"/>
        </w:rPr>
      </w:pPr>
      <w:r w:rsidRPr="003C19DC">
        <w:rPr>
          <w:rFonts w:ascii="Times New Roman" w:hAnsi="Times New Roman" w:cs="Times New Roman"/>
          <w:b/>
          <w:i/>
          <w:iCs/>
          <w:highlight w:val="white"/>
          <w:lang w:val="es"/>
        </w:rPr>
        <w:t xml:space="preserve">La Guerra de la Triple Alianza.  </w:t>
      </w:r>
      <w:r w:rsidRPr="003C19DC">
        <w:rPr>
          <w:rFonts w:ascii="Times New Roman" w:hAnsi="Times New Roman" w:cs="Times New Roman"/>
          <w:b/>
          <w:i/>
          <w:iCs/>
          <w:highlight w:val="white"/>
          <w:lang w:val="pt-PT"/>
        </w:rPr>
        <w:t>De Paysandú a Cerro Corá (1864-1870)</w:t>
      </w:r>
    </w:p>
    <w:p w14:paraId="37D15194" w14:textId="77777777" w:rsidR="00BC515C" w:rsidRPr="003C19DC" w:rsidRDefault="00C54D59" w:rsidP="003C19DC">
      <w:pPr>
        <w:pStyle w:val="Prrafodelista"/>
        <w:widowControl/>
        <w:numPr>
          <w:ilvl w:val="1"/>
          <w:numId w:val="20"/>
        </w:numPr>
        <w:tabs>
          <w:tab w:val="left" w:pos="-2835"/>
          <w:tab w:val="left" w:pos="-567"/>
        </w:tabs>
        <w:suppressAutoHyphens w:val="0"/>
        <w:autoSpaceDE w:val="0"/>
        <w:spacing w:after="120" w:line="240" w:lineRule="auto"/>
        <w:ind w:leftChars="0" w:left="1134" w:firstLineChars="0" w:hanging="708"/>
        <w:jc w:val="both"/>
        <w:textDirection w:val="lrTb"/>
        <w:textAlignment w:val="auto"/>
        <w:outlineLvl w:val="9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>El Tratado de la Triple Alianza</w:t>
      </w:r>
    </w:p>
    <w:p w14:paraId="13CD5CE6" w14:textId="77777777" w:rsidR="00BC515C" w:rsidRPr="003C19DC" w:rsidRDefault="00C54D59" w:rsidP="003C19DC">
      <w:pPr>
        <w:pStyle w:val="Prrafodelista"/>
        <w:widowControl/>
        <w:numPr>
          <w:ilvl w:val="1"/>
          <w:numId w:val="20"/>
        </w:numPr>
        <w:tabs>
          <w:tab w:val="left" w:pos="-2835"/>
          <w:tab w:val="left" w:pos="-567"/>
          <w:tab w:val="left" w:pos="1418"/>
        </w:tabs>
        <w:suppressAutoHyphens w:val="0"/>
        <w:autoSpaceDE w:val="0"/>
        <w:spacing w:after="120" w:line="240" w:lineRule="auto"/>
        <w:ind w:leftChars="0" w:left="1134" w:firstLineChars="0" w:hanging="708"/>
        <w:jc w:val="both"/>
        <w:textDirection w:val="lrTb"/>
        <w:textAlignment w:val="auto"/>
        <w:outlineLvl w:val="9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 xml:space="preserve">La guerra:  </w:t>
      </w:r>
    </w:p>
    <w:p w14:paraId="51FBECC9" w14:textId="77777777" w:rsidR="00BC515C" w:rsidRPr="003C19DC" w:rsidRDefault="00C54D59" w:rsidP="003C19DC">
      <w:pPr>
        <w:pStyle w:val="Prrafodelista"/>
        <w:widowControl/>
        <w:numPr>
          <w:ilvl w:val="2"/>
          <w:numId w:val="20"/>
        </w:numPr>
        <w:tabs>
          <w:tab w:val="clear" w:pos="0"/>
          <w:tab w:val="left" w:pos="-2835"/>
          <w:tab w:val="left" w:pos="-567"/>
          <w:tab w:val="left" w:pos="1418"/>
        </w:tabs>
        <w:suppressAutoHyphens w:val="0"/>
        <w:autoSpaceDE w:val="0"/>
        <w:spacing w:after="120" w:line="240" w:lineRule="auto"/>
        <w:ind w:leftChars="0" w:left="1843" w:firstLineChars="0" w:hanging="709"/>
        <w:jc w:val="both"/>
        <w:textDirection w:val="lrTb"/>
        <w:textAlignment w:val="auto"/>
        <w:outlineLvl w:val="9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>ensayo de cronología y periodización.</w:t>
      </w:r>
    </w:p>
    <w:p w14:paraId="0A9C167C" w14:textId="77777777" w:rsidR="00C26066" w:rsidRPr="003C19DC" w:rsidRDefault="00C54D59" w:rsidP="003C19DC">
      <w:pPr>
        <w:pStyle w:val="Prrafodelista"/>
        <w:widowControl/>
        <w:numPr>
          <w:ilvl w:val="2"/>
          <w:numId w:val="20"/>
        </w:numPr>
        <w:tabs>
          <w:tab w:val="clear" w:pos="0"/>
          <w:tab w:val="left" w:pos="-2835"/>
          <w:tab w:val="left" w:pos="-567"/>
          <w:tab w:val="left" w:pos="426"/>
          <w:tab w:val="left" w:pos="1418"/>
        </w:tabs>
        <w:suppressAutoHyphens w:val="0"/>
        <w:autoSpaceDE w:val="0"/>
        <w:spacing w:after="120" w:line="240" w:lineRule="auto"/>
        <w:ind w:leftChars="0" w:left="1843" w:firstLineChars="0" w:hanging="709"/>
        <w:jc w:val="both"/>
        <w:textDirection w:val="lrTb"/>
        <w:textAlignment w:val="auto"/>
        <w:outlineLvl w:val="9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>desarrollo bélico:  de la “guerra relámpago” a la “guerra de posiciones”</w:t>
      </w:r>
    </w:p>
    <w:p w14:paraId="7F1010E1" w14:textId="214FB9EA" w:rsidR="00BC515C" w:rsidRPr="003C19DC" w:rsidRDefault="00C54D59" w:rsidP="003C19DC">
      <w:pPr>
        <w:pStyle w:val="Prrafodelista"/>
        <w:widowControl/>
        <w:numPr>
          <w:ilvl w:val="2"/>
          <w:numId w:val="20"/>
        </w:numPr>
        <w:tabs>
          <w:tab w:val="clear" w:pos="0"/>
          <w:tab w:val="left" w:pos="-2835"/>
          <w:tab w:val="left" w:pos="-567"/>
          <w:tab w:val="left" w:pos="426"/>
          <w:tab w:val="left" w:pos="1418"/>
        </w:tabs>
        <w:suppressAutoHyphens w:val="0"/>
        <w:autoSpaceDE w:val="0"/>
        <w:spacing w:after="120" w:line="240" w:lineRule="auto"/>
        <w:ind w:leftChars="0" w:left="1843" w:firstLineChars="0" w:hanging="709"/>
        <w:jc w:val="both"/>
        <w:textDirection w:val="lrTb"/>
        <w:textAlignment w:val="auto"/>
        <w:outlineLvl w:val="9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>una guerra total:  los esfuerzos de las sociedades y los Estados platenses para sostener la guerra</w:t>
      </w:r>
      <w:r w:rsidR="00BC515C" w:rsidRPr="003C19DC">
        <w:rPr>
          <w:rFonts w:ascii="Times New Roman" w:hAnsi="Times New Roman" w:cs="Times New Roman"/>
          <w:lang w:val="es"/>
        </w:rPr>
        <w:tab/>
      </w:r>
    </w:p>
    <w:p w14:paraId="12CDDF10" w14:textId="77777777" w:rsidR="00BC515C" w:rsidRPr="003C19DC" w:rsidRDefault="00C54D59" w:rsidP="003C19DC">
      <w:pPr>
        <w:pStyle w:val="Prrafodelista"/>
        <w:widowControl/>
        <w:numPr>
          <w:ilvl w:val="2"/>
          <w:numId w:val="20"/>
        </w:numPr>
        <w:tabs>
          <w:tab w:val="clear" w:pos="0"/>
          <w:tab w:val="left" w:pos="-2835"/>
          <w:tab w:val="left" w:pos="-567"/>
          <w:tab w:val="left" w:pos="426"/>
          <w:tab w:val="left" w:pos="1418"/>
        </w:tabs>
        <w:suppressAutoHyphens w:val="0"/>
        <w:autoSpaceDE w:val="0"/>
        <w:spacing w:after="120" w:line="240" w:lineRule="auto"/>
        <w:ind w:leftChars="0" w:left="1843" w:firstLineChars="0" w:hanging="709"/>
        <w:jc w:val="both"/>
        <w:textDirection w:val="lrTb"/>
        <w:textAlignment w:val="auto"/>
        <w:outlineLvl w:val="9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>La guerra como crimen:  el “deliberado exterminio” y la violación al derecho de gentes</w:t>
      </w:r>
    </w:p>
    <w:p w14:paraId="148DFA2E" w14:textId="77777777" w:rsidR="00BD60A8" w:rsidRPr="003C19DC" w:rsidRDefault="00C54D59" w:rsidP="003C19DC">
      <w:pPr>
        <w:pStyle w:val="Prrafodelista"/>
        <w:widowControl/>
        <w:numPr>
          <w:ilvl w:val="2"/>
          <w:numId w:val="20"/>
        </w:numPr>
        <w:tabs>
          <w:tab w:val="left" w:pos="-2835"/>
          <w:tab w:val="left" w:pos="-567"/>
          <w:tab w:val="left" w:pos="426"/>
          <w:tab w:val="left" w:pos="1418"/>
        </w:tabs>
        <w:suppressAutoHyphens w:val="0"/>
        <w:autoSpaceDE w:val="0"/>
        <w:spacing w:after="120" w:line="240" w:lineRule="auto"/>
        <w:ind w:leftChars="0" w:left="1843" w:firstLineChars="0" w:hanging="709"/>
        <w:jc w:val="both"/>
        <w:textDirection w:val="lrTb"/>
        <w:textAlignment w:val="auto"/>
        <w:outlineLvl w:val="9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>La oposición regional a la guerra y sus repercusiones internacionales</w:t>
      </w:r>
    </w:p>
    <w:p w14:paraId="317443FA" w14:textId="4FE0C239" w:rsidR="00C54D59" w:rsidRPr="003C19DC" w:rsidRDefault="00C54D59" w:rsidP="003C19DC">
      <w:pPr>
        <w:pStyle w:val="Prrafodelista"/>
        <w:widowControl/>
        <w:numPr>
          <w:ilvl w:val="1"/>
          <w:numId w:val="20"/>
        </w:numPr>
        <w:tabs>
          <w:tab w:val="clear" w:pos="0"/>
          <w:tab w:val="left" w:pos="-2835"/>
          <w:tab w:val="left" w:pos="-567"/>
          <w:tab w:val="left" w:pos="426"/>
          <w:tab w:val="left" w:pos="1418"/>
        </w:tabs>
        <w:suppressAutoHyphens w:val="0"/>
        <w:autoSpaceDE w:val="0"/>
        <w:spacing w:after="120" w:line="240" w:lineRule="auto"/>
        <w:ind w:leftChars="0" w:left="1134" w:firstLineChars="0" w:hanging="774"/>
        <w:jc w:val="both"/>
        <w:textDirection w:val="lrTb"/>
        <w:textAlignment w:val="auto"/>
        <w:outlineLvl w:val="9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>Consecuencias de la guerra en Paraguay y en la región</w:t>
      </w:r>
    </w:p>
    <w:p w14:paraId="7C87E79C" w14:textId="1C180DD9" w:rsidR="00511A3A" w:rsidRPr="003C19DC" w:rsidRDefault="00511A3A" w:rsidP="003C19DC">
      <w:pPr>
        <w:widowControl/>
        <w:tabs>
          <w:tab w:val="left" w:pos="-2835"/>
          <w:tab w:val="left" w:pos="-567"/>
          <w:tab w:val="left" w:pos="426"/>
          <w:tab w:val="left" w:pos="1418"/>
        </w:tabs>
        <w:suppressAutoHyphens w:val="0"/>
        <w:autoSpaceDE w:val="0"/>
        <w:spacing w:after="120"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lang w:val="es"/>
        </w:rPr>
      </w:pPr>
    </w:p>
    <w:p w14:paraId="65135660" w14:textId="08D08E2D" w:rsidR="00511A3A" w:rsidRPr="003C19DC" w:rsidRDefault="00511A3A" w:rsidP="003C19DC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rPr>
          <w:rFonts w:ascii="Times New Roman" w:eastAsia="Calibri" w:hAnsi="Times New Roman" w:cs="Times New Roman"/>
          <w:b/>
          <w:lang w:eastAsia="es-ES"/>
        </w:rPr>
      </w:pPr>
      <w:r w:rsidRPr="003C19DC">
        <w:rPr>
          <w:rFonts w:ascii="Times New Roman" w:eastAsia="Calibri" w:hAnsi="Times New Roman" w:cs="Times New Roman"/>
          <w:b/>
          <w:lang w:eastAsia="es-ES"/>
        </w:rPr>
        <w:t>Unidad V: De nuevo a las trincheras. La guerra de la Triple Alianza y su contexto en las historiografías de todos los tiempos.</w:t>
      </w:r>
    </w:p>
    <w:p w14:paraId="3818FD91" w14:textId="77777777" w:rsidR="00511A3A" w:rsidRPr="003C19DC" w:rsidRDefault="00511A3A" w:rsidP="003C19DC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rPr>
          <w:rFonts w:ascii="Times New Roman" w:eastAsia="Calibri" w:hAnsi="Times New Roman" w:cs="Times New Roman"/>
          <w:b/>
          <w:color w:val="auto"/>
          <w:position w:val="0"/>
          <w:lang w:eastAsia="es-ES"/>
        </w:rPr>
      </w:pPr>
    </w:p>
    <w:p w14:paraId="34D981E9" w14:textId="77777777" w:rsidR="002B1D52" w:rsidRPr="003C19DC" w:rsidRDefault="00511A3A" w:rsidP="003C19DC">
      <w:pPr>
        <w:pStyle w:val="Prrafodelista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40" w:lineRule="auto"/>
        <w:ind w:leftChars="0" w:left="709" w:firstLineChars="0" w:hanging="709"/>
        <w:rPr>
          <w:rFonts w:ascii="Times New Roman" w:eastAsia="Calibri" w:hAnsi="Times New Roman" w:cs="Times New Roman"/>
          <w:lang w:eastAsia="es-ES"/>
        </w:rPr>
      </w:pPr>
      <w:r w:rsidRPr="003C19DC">
        <w:rPr>
          <w:rFonts w:ascii="Times New Roman" w:eastAsia="Calibri" w:hAnsi="Times New Roman" w:cs="Times New Roman"/>
          <w:lang w:eastAsia="es-ES"/>
        </w:rPr>
        <w:t>Historia oficial e impugnaciones en el contexto de la guerra y la inmediata posguerra.</w:t>
      </w:r>
    </w:p>
    <w:p w14:paraId="5A01E607" w14:textId="77777777" w:rsidR="002B1D52" w:rsidRPr="003C19DC" w:rsidRDefault="00511A3A" w:rsidP="003C19DC">
      <w:pPr>
        <w:pStyle w:val="Prrafodelista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40" w:lineRule="auto"/>
        <w:ind w:leftChars="0" w:left="709" w:firstLineChars="0" w:hanging="709"/>
        <w:rPr>
          <w:rFonts w:ascii="Times New Roman" w:hAnsi="Times New Roman" w:cs="Times New Roman"/>
          <w:lang w:eastAsia="es-ES"/>
        </w:rPr>
      </w:pPr>
      <w:r w:rsidRPr="003C19DC">
        <w:rPr>
          <w:rFonts w:ascii="Times New Roman" w:eastAsia="Calibri" w:hAnsi="Times New Roman" w:cs="Times New Roman"/>
          <w:lang w:eastAsia="es-ES"/>
        </w:rPr>
        <w:t>El despliegue revisionista en torno al novecientos.</w:t>
      </w:r>
    </w:p>
    <w:p w14:paraId="0F2767C2" w14:textId="77777777" w:rsidR="002B1D52" w:rsidRPr="003C19DC" w:rsidRDefault="00511A3A" w:rsidP="003C19DC">
      <w:pPr>
        <w:pStyle w:val="Prrafodelista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40" w:lineRule="auto"/>
        <w:ind w:leftChars="0" w:left="709" w:firstLineChars="0" w:hanging="709"/>
        <w:rPr>
          <w:rFonts w:ascii="Times New Roman" w:hAnsi="Times New Roman" w:cs="Times New Roman"/>
          <w:lang w:eastAsia="es-ES"/>
        </w:rPr>
      </w:pPr>
      <w:r w:rsidRPr="003C19DC">
        <w:rPr>
          <w:rFonts w:ascii="Times New Roman" w:eastAsia="Calibri" w:hAnsi="Times New Roman" w:cs="Times New Roman"/>
          <w:lang w:eastAsia="es-ES"/>
        </w:rPr>
        <w:t>La renovación historiográfica sobre la guerra y su contexto desde la década de 1950.</w:t>
      </w:r>
    </w:p>
    <w:p w14:paraId="75190AA5" w14:textId="7E90A7D6" w:rsidR="00511A3A" w:rsidRPr="003C19DC" w:rsidRDefault="00511A3A" w:rsidP="003C19DC">
      <w:pPr>
        <w:pStyle w:val="Prrafodelista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40" w:lineRule="auto"/>
        <w:ind w:leftChars="0" w:left="709" w:firstLineChars="0" w:hanging="709"/>
        <w:rPr>
          <w:rFonts w:ascii="Times New Roman" w:hAnsi="Times New Roman" w:cs="Times New Roman"/>
          <w:lang w:eastAsia="es-ES"/>
        </w:rPr>
      </w:pPr>
      <w:r w:rsidRPr="003C19DC">
        <w:rPr>
          <w:rFonts w:ascii="Times New Roman" w:eastAsia="Calibri" w:hAnsi="Times New Roman" w:cs="Times New Roman"/>
          <w:lang w:eastAsia="es-ES"/>
        </w:rPr>
        <w:t>De nuevo a las trincheras. Las producciones historiográficas en el siglo XXI. Nuevos enfoques y tematizaciones. Balance y desafíos.</w:t>
      </w:r>
    </w:p>
    <w:p w14:paraId="0E83AAF7" w14:textId="0D7F99DE" w:rsidR="0076368E" w:rsidRPr="003C19DC" w:rsidRDefault="0076368E" w:rsidP="003C19DC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rPr>
          <w:rFonts w:ascii="Times New Roman" w:hAnsi="Times New Roman" w:cs="Times New Roman"/>
          <w:lang w:eastAsia="es-ES"/>
        </w:rPr>
      </w:pPr>
    </w:p>
    <w:p w14:paraId="733E8089" w14:textId="22F70D24" w:rsidR="0076368E" w:rsidRPr="003C19DC" w:rsidRDefault="0076368E" w:rsidP="003C19DC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rPr>
          <w:rFonts w:ascii="Times New Roman" w:hAnsi="Times New Roman" w:cs="Times New Roman"/>
          <w:b/>
          <w:bCs/>
          <w:lang w:eastAsia="es-ES"/>
        </w:rPr>
      </w:pPr>
      <w:r w:rsidRPr="003C19DC">
        <w:rPr>
          <w:rFonts w:ascii="Times New Roman" w:hAnsi="Times New Roman" w:cs="Times New Roman"/>
          <w:b/>
          <w:bCs/>
          <w:lang w:eastAsia="es-ES"/>
        </w:rPr>
        <w:t>Unidad VI: Arqueología de los campos de batalla</w:t>
      </w:r>
    </w:p>
    <w:p w14:paraId="7C35DC02" w14:textId="3946296B" w:rsidR="0076368E" w:rsidRPr="003C19DC" w:rsidRDefault="0076368E" w:rsidP="003C19DC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rPr>
          <w:rFonts w:ascii="Times New Roman" w:hAnsi="Times New Roman" w:cs="Times New Roman"/>
          <w:b/>
          <w:bCs/>
          <w:lang w:eastAsia="es-ES"/>
        </w:rPr>
      </w:pPr>
    </w:p>
    <w:p w14:paraId="6B9F5739" w14:textId="77777777" w:rsidR="0076368E" w:rsidRPr="003C19DC" w:rsidRDefault="0076368E" w:rsidP="003C19DC">
      <w:pPr>
        <w:pStyle w:val="Prrafodelista"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40" w:lineRule="auto"/>
        <w:ind w:leftChars="0" w:left="709" w:firstLineChars="0" w:hanging="709"/>
        <w:jc w:val="both"/>
        <w:rPr>
          <w:rFonts w:ascii="Times New Roman" w:hAnsi="Times New Roman" w:cs="Times New Roman"/>
          <w:lang w:eastAsia="es-ES"/>
        </w:rPr>
      </w:pPr>
      <w:r w:rsidRPr="003C19DC">
        <w:rPr>
          <w:rFonts w:ascii="Times New Roman" w:hAnsi="Times New Roman" w:cs="Times New Roman"/>
          <w:lang w:eastAsia="es-ES"/>
        </w:rPr>
        <w:t xml:space="preserve">Arqueología y </w:t>
      </w:r>
      <w:proofErr w:type="spellStart"/>
      <w:r w:rsidRPr="003C19DC">
        <w:rPr>
          <w:rFonts w:ascii="Times New Roman" w:hAnsi="Times New Roman" w:cs="Times New Roman"/>
          <w:lang w:eastAsia="es-ES"/>
        </w:rPr>
        <w:t>bioarqueología</w:t>
      </w:r>
      <w:proofErr w:type="spellEnd"/>
      <w:r w:rsidRPr="003C19DC">
        <w:rPr>
          <w:rFonts w:ascii="Times New Roman" w:hAnsi="Times New Roman" w:cs="Times New Roman"/>
          <w:lang w:eastAsia="es-ES"/>
        </w:rPr>
        <w:t xml:space="preserve"> histórica.</w:t>
      </w:r>
    </w:p>
    <w:p w14:paraId="5AE210DA" w14:textId="716E84BE" w:rsidR="0076368E" w:rsidRPr="003C19DC" w:rsidRDefault="0076368E" w:rsidP="003C19DC">
      <w:pPr>
        <w:pStyle w:val="Prrafodelista"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40" w:lineRule="auto"/>
        <w:ind w:leftChars="0" w:left="709" w:firstLineChars="0" w:hanging="709"/>
        <w:jc w:val="both"/>
        <w:rPr>
          <w:rFonts w:ascii="Times New Roman" w:hAnsi="Times New Roman" w:cs="Times New Roman"/>
          <w:lang w:eastAsia="es-ES"/>
        </w:rPr>
      </w:pPr>
      <w:r w:rsidRPr="003C19DC">
        <w:rPr>
          <w:rFonts w:ascii="Times New Roman" w:hAnsi="Times New Roman" w:cs="Times New Roman"/>
          <w:lang w:eastAsia="es-ES"/>
        </w:rPr>
        <w:t>Conformación del Estado Nación: espacios arqueológicos</w:t>
      </w:r>
      <w:r w:rsidR="009E09D5" w:rsidRPr="003C19DC">
        <w:rPr>
          <w:rFonts w:ascii="Times New Roman" w:hAnsi="Times New Roman" w:cs="Times New Roman"/>
          <w:lang w:eastAsia="es-ES"/>
        </w:rPr>
        <w:t xml:space="preserve"> antes y después de la Guerra de la Triple Alianza</w:t>
      </w:r>
      <w:r w:rsidR="00B31141" w:rsidRPr="003C19DC">
        <w:rPr>
          <w:rFonts w:ascii="Times New Roman" w:hAnsi="Times New Roman" w:cs="Times New Roman"/>
          <w:lang w:eastAsia="es-ES"/>
        </w:rPr>
        <w:t>;</w:t>
      </w:r>
      <w:r w:rsidRPr="003C19DC">
        <w:rPr>
          <w:rFonts w:ascii="Times New Roman" w:hAnsi="Times New Roman" w:cs="Times New Roman"/>
          <w:lang w:eastAsia="es-ES"/>
        </w:rPr>
        <w:t xml:space="preserve"> fortificaciones y conflictos sociales en Buenos Aires.</w:t>
      </w:r>
    </w:p>
    <w:p w14:paraId="53AFCEE7" w14:textId="2B09553E" w:rsidR="0076368E" w:rsidRPr="003C19DC" w:rsidRDefault="0076368E" w:rsidP="003C19DC">
      <w:pPr>
        <w:pStyle w:val="Prrafodelista"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40" w:lineRule="auto"/>
        <w:ind w:leftChars="0" w:left="709" w:firstLineChars="0" w:hanging="709"/>
        <w:jc w:val="both"/>
        <w:rPr>
          <w:rFonts w:ascii="Times New Roman" w:hAnsi="Times New Roman" w:cs="Times New Roman"/>
          <w:lang w:eastAsia="es-ES"/>
        </w:rPr>
      </w:pPr>
      <w:r w:rsidRPr="003C19DC">
        <w:rPr>
          <w:rFonts w:ascii="Times New Roman" w:hAnsi="Times New Roman" w:cs="Times New Roman"/>
          <w:lang w:eastAsia="es-ES"/>
        </w:rPr>
        <w:t xml:space="preserve">Análisis </w:t>
      </w:r>
      <w:proofErr w:type="spellStart"/>
      <w:r w:rsidRPr="003C19DC">
        <w:rPr>
          <w:rFonts w:ascii="Times New Roman" w:hAnsi="Times New Roman" w:cs="Times New Roman"/>
          <w:lang w:eastAsia="es-ES"/>
        </w:rPr>
        <w:t>osteobiográficos</w:t>
      </w:r>
      <w:proofErr w:type="spellEnd"/>
      <w:r w:rsidRPr="003C19DC">
        <w:rPr>
          <w:rFonts w:ascii="Times New Roman" w:hAnsi="Times New Roman" w:cs="Times New Roman"/>
          <w:lang w:eastAsia="es-ES"/>
        </w:rPr>
        <w:t xml:space="preserve">, de inhumaciones, de espacialidad y de movilidad en ámbitos de </w:t>
      </w:r>
      <w:r w:rsidRPr="003C19DC">
        <w:rPr>
          <w:rFonts w:ascii="Times New Roman" w:hAnsi="Times New Roman" w:cs="Times New Roman"/>
          <w:lang w:eastAsia="es-ES"/>
        </w:rPr>
        <w:lastRenderedPageBreak/>
        <w:t>conflicto armado.</w:t>
      </w:r>
    </w:p>
    <w:p w14:paraId="3A7D378D" w14:textId="34DC6872" w:rsidR="00341269" w:rsidRPr="003C19DC" w:rsidRDefault="00341269" w:rsidP="003C19DC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rPr>
          <w:rFonts w:ascii="Times New Roman" w:hAnsi="Times New Roman" w:cs="Times New Roman"/>
          <w:lang w:eastAsia="es-ES"/>
        </w:rPr>
      </w:pPr>
    </w:p>
    <w:p w14:paraId="3B6AFA43" w14:textId="77777777" w:rsidR="00185A2D" w:rsidRPr="003C19DC" w:rsidRDefault="00185A2D" w:rsidP="003C19DC">
      <w:pPr>
        <w:autoSpaceDE w:val="0"/>
        <w:autoSpaceDN w:val="0"/>
        <w:adjustRightInd w:val="0"/>
        <w:spacing w:after="120" w:line="240" w:lineRule="auto"/>
        <w:ind w:left="0" w:hanging="2"/>
        <w:jc w:val="both"/>
        <w:rPr>
          <w:rFonts w:ascii="Times New Roman" w:hAnsi="Times New Roman" w:cs="Times New Roman"/>
          <w:b/>
          <w:bCs/>
          <w:lang w:val="es" w:eastAsia="es-ES"/>
        </w:rPr>
      </w:pPr>
      <w:r w:rsidRPr="003C19DC">
        <w:rPr>
          <w:rFonts w:ascii="Times New Roman" w:hAnsi="Times New Roman" w:cs="Times New Roman"/>
          <w:b/>
          <w:bCs/>
          <w:lang w:val="es" w:eastAsia="es-ES"/>
        </w:rPr>
        <w:t>Unidad VII</w:t>
      </w:r>
      <w:proofErr w:type="gramStart"/>
      <w:r w:rsidRPr="003C19DC">
        <w:rPr>
          <w:rFonts w:ascii="Times New Roman" w:hAnsi="Times New Roman" w:cs="Times New Roman"/>
          <w:b/>
          <w:bCs/>
          <w:lang w:val="es" w:eastAsia="es-ES"/>
        </w:rPr>
        <w:t>:  Metodología</w:t>
      </w:r>
      <w:proofErr w:type="gramEnd"/>
      <w:r w:rsidRPr="003C19DC">
        <w:rPr>
          <w:rFonts w:ascii="Times New Roman" w:hAnsi="Times New Roman" w:cs="Times New Roman"/>
          <w:b/>
          <w:bCs/>
          <w:lang w:val="es" w:eastAsia="es-ES"/>
        </w:rPr>
        <w:t xml:space="preserve"> de la Investigación</w:t>
      </w:r>
    </w:p>
    <w:p w14:paraId="120FAB9E" w14:textId="77777777" w:rsidR="00185A2D" w:rsidRPr="003C19DC" w:rsidRDefault="00185A2D" w:rsidP="003C19DC">
      <w:pPr>
        <w:widowControl/>
        <w:numPr>
          <w:ilvl w:val="0"/>
          <w:numId w:val="30"/>
        </w:numPr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  <w:lang w:val="es" w:eastAsia="es-ES"/>
        </w:rPr>
      </w:pPr>
      <w:r w:rsidRPr="003C19DC">
        <w:rPr>
          <w:rFonts w:ascii="Times New Roman" w:hAnsi="Times New Roman" w:cs="Times New Roman"/>
          <w:lang w:val="es" w:eastAsia="es-ES"/>
        </w:rPr>
        <w:t>Elección de un tema de investigación</w:t>
      </w:r>
    </w:p>
    <w:p w14:paraId="7E37869D" w14:textId="77777777" w:rsidR="00185A2D" w:rsidRPr="003C19DC" w:rsidRDefault="00185A2D" w:rsidP="003C19DC">
      <w:pPr>
        <w:widowControl/>
        <w:numPr>
          <w:ilvl w:val="0"/>
          <w:numId w:val="30"/>
        </w:numPr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  <w:lang w:val="es" w:eastAsia="es-ES"/>
        </w:rPr>
      </w:pPr>
      <w:r w:rsidRPr="003C19DC">
        <w:rPr>
          <w:rFonts w:ascii="Times New Roman" w:hAnsi="Times New Roman" w:cs="Times New Roman"/>
          <w:lang w:val="es" w:eastAsia="es-ES"/>
        </w:rPr>
        <w:t xml:space="preserve">Selección bibliográfica y </w:t>
      </w:r>
      <w:proofErr w:type="spellStart"/>
      <w:r w:rsidRPr="003C19DC">
        <w:rPr>
          <w:rFonts w:ascii="Times New Roman" w:hAnsi="Times New Roman" w:cs="Times New Roman"/>
          <w:lang w:val="es" w:eastAsia="es-ES"/>
        </w:rPr>
        <w:t>fontal</w:t>
      </w:r>
      <w:proofErr w:type="spellEnd"/>
    </w:p>
    <w:p w14:paraId="33343A69" w14:textId="77777777" w:rsidR="00185A2D" w:rsidRPr="003C19DC" w:rsidRDefault="00185A2D" w:rsidP="003C19DC">
      <w:pPr>
        <w:widowControl/>
        <w:numPr>
          <w:ilvl w:val="0"/>
          <w:numId w:val="30"/>
        </w:numPr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  <w:lang w:val="es" w:eastAsia="es-ES"/>
        </w:rPr>
      </w:pPr>
      <w:r w:rsidRPr="003C19DC">
        <w:rPr>
          <w:rFonts w:ascii="Times New Roman" w:hAnsi="Times New Roman" w:cs="Times New Roman"/>
          <w:lang w:val="es" w:eastAsia="es-ES"/>
        </w:rPr>
        <w:t xml:space="preserve">Análisis y reseña de textos historiográficos </w:t>
      </w:r>
    </w:p>
    <w:p w14:paraId="75B18DE8" w14:textId="77777777" w:rsidR="00185A2D" w:rsidRPr="003C19DC" w:rsidRDefault="00185A2D" w:rsidP="003C19DC">
      <w:pPr>
        <w:widowControl/>
        <w:numPr>
          <w:ilvl w:val="0"/>
          <w:numId w:val="30"/>
        </w:numPr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  <w:lang w:val="es" w:eastAsia="es-ES"/>
        </w:rPr>
      </w:pPr>
      <w:r w:rsidRPr="003C19DC">
        <w:rPr>
          <w:rFonts w:ascii="Times New Roman" w:hAnsi="Times New Roman" w:cs="Times New Roman"/>
          <w:lang w:val="es" w:eastAsia="es-ES"/>
        </w:rPr>
        <w:t>Comentario de textos históricos</w:t>
      </w:r>
    </w:p>
    <w:p w14:paraId="379DED3A" w14:textId="77777777" w:rsidR="00185A2D" w:rsidRPr="003C19DC" w:rsidRDefault="00185A2D" w:rsidP="003C19DC">
      <w:pPr>
        <w:widowControl/>
        <w:numPr>
          <w:ilvl w:val="0"/>
          <w:numId w:val="30"/>
        </w:numPr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  <w:lang w:val="es" w:eastAsia="es-ES"/>
        </w:rPr>
      </w:pPr>
      <w:r w:rsidRPr="003C19DC">
        <w:rPr>
          <w:rFonts w:ascii="Times New Roman" w:hAnsi="Times New Roman" w:cs="Times New Roman"/>
          <w:lang w:val="es" w:eastAsia="es-ES"/>
        </w:rPr>
        <w:t>Elaboración de un estado de la cuestión</w:t>
      </w:r>
    </w:p>
    <w:p w14:paraId="40A28BEF" w14:textId="77777777" w:rsidR="00185A2D" w:rsidRPr="003C19DC" w:rsidRDefault="00185A2D" w:rsidP="003C19DC">
      <w:pPr>
        <w:widowControl/>
        <w:numPr>
          <w:ilvl w:val="0"/>
          <w:numId w:val="30"/>
        </w:numPr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  <w:lang w:val="es" w:eastAsia="es-ES"/>
        </w:rPr>
      </w:pPr>
      <w:r w:rsidRPr="003C19DC">
        <w:rPr>
          <w:rFonts w:ascii="Times New Roman" w:hAnsi="Times New Roman" w:cs="Times New Roman"/>
          <w:lang w:val="es" w:eastAsia="es-ES"/>
        </w:rPr>
        <w:t xml:space="preserve">Diseño y producción de un trabajo monográfico de investigación  </w:t>
      </w:r>
    </w:p>
    <w:p w14:paraId="20056013" w14:textId="77777777" w:rsidR="007B3200" w:rsidRPr="003C19DC" w:rsidRDefault="007B3200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  <w:lang w:val="es"/>
        </w:rPr>
      </w:pPr>
    </w:p>
    <w:p w14:paraId="09437A78" w14:textId="77777777" w:rsidR="007B3200" w:rsidRPr="003C19DC" w:rsidRDefault="009942D9" w:rsidP="003C19DC">
      <w:pPr>
        <w:numPr>
          <w:ilvl w:val="0"/>
          <w:numId w:val="1"/>
        </w:numPr>
        <w:pBdr>
          <w:bottom w:val="single" w:sz="4" w:space="1" w:color="auto"/>
        </w:pBdr>
        <w:spacing w:line="240" w:lineRule="auto"/>
        <w:ind w:left="0" w:hanging="2"/>
        <w:jc w:val="both"/>
        <w:rPr>
          <w:rFonts w:ascii="Times New Roman" w:hAnsi="Times New Roman" w:cs="Times New Roman"/>
          <w:b/>
        </w:rPr>
      </w:pPr>
      <w:r w:rsidRPr="003C19DC">
        <w:rPr>
          <w:rFonts w:ascii="Times New Roman" w:hAnsi="Times New Roman" w:cs="Times New Roman"/>
          <w:b/>
        </w:rPr>
        <w:t xml:space="preserve">Bibliografía, filmografía y/o discografía obligatoria, complementaria y fuentes, si correspondiera: </w:t>
      </w:r>
    </w:p>
    <w:p w14:paraId="7CBDFE98" w14:textId="77777777" w:rsidR="007B3200" w:rsidRPr="003C19DC" w:rsidRDefault="007B3200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  <w:u w:val="single"/>
        </w:rPr>
      </w:pPr>
    </w:p>
    <w:p w14:paraId="38FCC01C" w14:textId="3CA9AC31" w:rsidR="00842824" w:rsidRPr="003C19DC" w:rsidRDefault="00842824" w:rsidP="003C19DC">
      <w:pPr>
        <w:autoSpaceDE w:val="0"/>
        <w:autoSpaceDN w:val="0"/>
        <w:adjustRightInd w:val="0"/>
        <w:spacing w:after="120" w:line="240" w:lineRule="auto"/>
        <w:ind w:left="0" w:hanging="2"/>
        <w:jc w:val="both"/>
        <w:rPr>
          <w:rFonts w:ascii="Times New Roman" w:hAnsi="Times New Roman" w:cs="Times New Roman"/>
          <w:b/>
          <w:bCs/>
          <w:lang w:val="es" w:eastAsia="es-ES"/>
        </w:rPr>
      </w:pPr>
      <w:r w:rsidRPr="003C19DC">
        <w:rPr>
          <w:rFonts w:ascii="Times New Roman" w:hAnsi="Times New Roman" w:cs="Times New Roman"/>
          <w:b/>
          <w:bCs/>
          <w:lang w:val="es" w:eastAsia="es-ES"/>
        </w:rPr>
        <w:t>Unidad I</w:t>
      </w:r>
    </w:p>
    <w:p w14:paraId="26CD3AF6" w14:textId="16FE6887" w:rsidR="000363C7" w:rsidRPr="003C19DC" w:rsidRDefault="000363C7" w:rsidP="003C19DC">
      <w:pPr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 w:eastAsia="es-ES"/>
        </w:rPr>
      </w:pPr>
      <w:proofErr w:type="spellStart"/>
      <w:r w:rsidRPr="003C19DC">
        <w:rPr>
          <w:rFonts w:ascii="Times New Roman" w:hAnsi="Times New Roman" w:cs="Times New Roman"/>
          <w:lang w:val="es" w:eastAsia="es-ES"/>
        </w:rPr>
        <w:t>Brezzo</w:t>
      </w:r>
      <w:proofErr w:type="spellEnd"/>
      <w:r w:rsidRPr="003C19DC">
        <w:rPr>
          <w:rFonts w:ascii="Times New Roman" w:hAnsi="Times New Roman" w:cs="Times New Roman"/>
          <w:lang w:val="es" w:eastAsia="es-ES"/>
        </w:rPr>
        <w:t xml:space="preserve">, Liliana. “La Historia y los historiadores”. En: </w:t>
      </w:r>
      <w:proofErr w:type="spellStart"/>
      <w:r w:rsidRPr="003C19DC">
        <w:rPr>
          <w:rFonts w:ascii="Times New Roman" w:hAnsi="Times New Roman" w:cs="Times New Roman"/>
          <w:lang w:val="es" w:eastAsia="es-ES"/>
        </w:rPr>
        <w:t>Telesca</w:t>
      </w:r>
      <w:proofErr w:type="spellEnd"/>
      <w:r w:rsidRPr="003C19DC">
        <w:rPr>
          <w:rFonts w:ascii="Times New Roman" w:hAnsi="Times New Roman" w:cs="Times New Roman"/>
          <w:lang w:val="es" w:eastAsia="es-ES"/>
        </w:rPr>
        <w:t xml:space="preserve">, Ignacio (coord.).  </w:t>
      </w:r>
      <w:r w:rsidRPr="003C19DC">
        <w:rPr>
          <w:rFonts w:ascii="Times New Roman" w:hAnsi="Times New Roman" w:cs="Times New Roman"/>
          <w:i/>
          <w:iCs/>
          <w:lang w:val="es" w:eastAsia="es-ES"/>
        </w:rPr>
        <w:t xml:space="preserve">Historia del Paraguay.  </w:t>
      </w:r>
      <w:r w:rsidRPr="003C19DC">
        <w:rPr>
          <w:rFonts w:ascii="Times New Roman" w:hAnsi="Times New Roman" w:cs="Times New Roman"/>
          <w:lang w:val="es" w:eastAsia="es-ES"/>
        </w:rPr>
        <w:t>Asunción.  Taurus, 2010.  pp. 13-32</w:t>
      </w:r>
    </w:p>
    <w:p w14:paraId="2A5BC4A3" w14:textId="60321A94" w:rsidR="000363C7" w:rsidRPr="003C19DC" w:rsidRDefault="000363C7" w:rsidP="003C19DC">
      <w:pPr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 w:eastAsia="es-ES"/>
        </w:rPr>
      </w:pPr>
      <w:r w:rsidRPr="003C19DC">
        <w:rPr>
          <w:rFonts w:ascii="Times New Roman" w:hAnsi="Times New Roman" w:cs="Times New Roman"/>
          <w:lang w:val="es" w:eastAsia="es-ES"/>
        </w:rPr>
        <w:t xml:space="preserve">Fontana, Joseph.  </w:t>
      </w:r>
      <w:r w:rsidRPr="003C19DC">
        <w:rPr>
          <w:rFonts w:ascii="Times New Roman" w:hAnsi="Times New Roman" w:cs="Times New Roman"/>
          <w:i/>
          <w:iCs/>
          <w:lang w:val="es" w:eastAsia="es-ES"/>
        </w:rPr>
        <w:t>Historia: análisis del pasado y proyecto social.</w:t>
      </w:r>
      <w:r w:rsidRPr="003C19DC">
        <w:rPr>
          <w:rFonts w:ascii="Times New Roman" w:hAnsi="Times New Roman" w:cs="Times New Roman"/>
          <w:lang w:val="es" w:eastAsia="es-ES"/>
        </w:rPr>
        <w:t xml:space="preserve"> Barcelona. Crítica, 1982.  Ap.: “Breve, y necesaria, explicación inicial”, pp. 9-14</w:t>
      </w:r>
    </w:p>
    <w:p w14:paraId="08AF0F06" w14:textId="77777777" w:rsidR="000363C7" w:rsidRPr="003C19DC" w:rsidRDefault="000363C7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proofErr w:type="spellStart"/>
      <w:r w:rsidRPr="003C19DC">
        <w:rPr>
          <w:rFonts w:ascii="Times New Roman" w:hAnsi="Times New Roman" w:cs="Times New Roman"/>
          <w:lang w:val="es"/>
        </w:rPr>
        <w:t>Gramsci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, Antonio.  </w:t>
      </w:r>
      <w:r w:rsidRPr="003C19DC">
        <w:rPr>
          <w:rFonts w:ascii="Times New Roman" w:hAnsi="Times New Roman" w:cs="Times New Roman"/>
          <w:i/>
          <w:iCs/>
          <w:lang w:val="es"/>
        </w:rPr>
        <w:t>La política y el estado moderno</w:t>
      </w:r>
      <w:r w:rsidRPr="003C19DC">
        <w:rPr>
          <w:rFonts w:ascii="Times New Roman" w:hAnsi="Times New Roman" w:cs="Times New Roman"/>
          <w:lang w:val="es"/>
        </w:rPr>
        <w:t>. México.  Premia Editora, 1990.  Ap.: “Análisis de situaciones.  Relaciones de fuerzas”, pp.  39-46</w:t>
      </w:r>
    </w:p>
    <w:p w14:paraId="3EE009CF" w14:textId="77777777" w:rsidR="000363C7" w:rsidRPr="003C19DC" w:rsidRDefault="000363C7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proofErr w:type="spellStart"/>
      <w:r w:rsidRPr="003C19DC">
        <w:rPr>
          <w:rFonts w:ascii="Times New Roman" w:hAnsi="Times New Roman" w:cs="Times New Roman"/>
          <w:lang w:val="es"/>
        </w:rPr>
        <w:t>Hobsbawm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, Eric. </w:t>
      </w:r>
      <w:r w:rsidRPr="003C19DC">
        <w:rPr>
          <w:rFonts w:ascii="Times New Roman" w:hAnsi="Times New Roman" w:cs="Times New Roman"/>
          <w:i/>
          <w:iCs/>
          <w:lang w:val="es"/>
        </w:rPr>
        <w:t>La era del capitalismo</w:t>
      </w:r>
      <w:r w:rsidRPr="003C19DC">
        <w:rPr>
          <w:rFonts w:ascii="Times New Roman" w:hAnsi="Times New Roman" w:cs="Times New Roman"/>
          <w:lang w:val="es"/>
        </w:rPr>
        <w:t xml:space="preserve">. Barcelona. Guadarrama/Punto Omega, 1981.  Introducción y conclusiones, pp. 5-41 y 448-455 </w:t>
      </w:r>
    </w:p>
    <w:p w14:paraId="33E51F9E" w14:textId="77777777" w:rsidR="000363C7" w:rsidRPr="003C19DC" w:rsidRDefault="000363C7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proofErr w:type="spellStart"/>
      <w:r w:rsidRPr="003C19DC">
        <w:rPr>
          <w:rFonts w:ascii="Times New Roman" w:hAnsi="Times New Roman" w:cs="Times New Roman"/>
          <w:lang w:val="es"/>
        </w:rPr>
        <w:t>Moniz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 </w:t>
      </w:r>
      <w:proofErr w:type="spellStart"/>
      <w:r w:rsidRPr="003C19DC">
        <w:rPr>
          <w:rFonts w:ascii="Times New Roman" w:hAnsi="Times New Roman" w:cs="Times New Roman"/>
          <w:lang w:val="es"/>
        </w:rPr>
        <w:t>Bandeira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, </w:t>
      </w:r>
      <w:proofErr w:type="spellStart"/>
      <w:r w:rsidRPr="003C19DC">
        <w:rPr>
          <w:rFonts w:ascii="Times New Roman" w:hAnsi="Times New Roman" w:cs="Times New Roman"/>
          <w:lang w:val="es"/>
        </w:rPr>
        <w:t>Luiz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 Alberto. </w:t>
      </w:r>
      <w:r w:rsidRPr="003C19DC">
        <w:rPr>
          <w:rFonts w:ascii="Times New Roman" w:hAnsi="Times New Roman" w:cs="Times New Roman"/>
          <w:i/>
          <w:iCs/>
          <w:lang w:val="es"/>
        </w:rPr>
        <w:t>La formación de los Estados en la cuenca del Plata.  Buenos Aires</w:t>
      </w:r>
      <w:r w:rsidRPr="003C19DC">
        <w:rPr>
          <w:rFonts w:ascii="Times New Roman" w:hAnsi="Times New Roman" w:cs="Times New Roman"/>
          <w:lang w:val="es"/>
        </w:rPr>
        <w:t>.  Norma, 2006.  Introducción y caps. VII y VIII, pp. 135-187</w:t>
      </w:r>
    </w:p>
    <w:p w14:paraId="1D936FD1" w14:textId="77777777" w:rsidR="000363C7" w:rsidRPr="003C19DC" w:rsidRDefault="000363C7" w:rsidP="003C19DC">
      <w:pPr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 w:eastAsia="es-ES"/>
        </w:rPr>
      </w:pPr>
      <w:proofErr w:type="spellStart"/>
      <w:r w:rsidRPr="003C19DC">
        <w:rPr>
          <w:rFonts w:ascii="Times New Roman" w:hAnsi="Times New Roman" w:cs="Times New Roman"/>
          <w:lang w:val="es" w:eastAsia="es-ES"/>
        </w:rPr>
        <w:t>Pomer</w:t>
      </w:r>
      <w:proofErr w:type="spellEnd"/>
      <w:r w:rsidRPr="003C19DC">
        <w:rPr>
          <w:rFonts w:ascii="Times New Roman" w:hAnsi="Times New Roman" w:cs="Times New Roman"/>
          <w:lang w:val="es" w:eastAsia="es-ES"/>
        </w:rPr>
        <w:t xml:space="preserve">, León.  </w:t>
      </w:r>
      <w:r w:rsidRPr="003C19DC">
        <w:rPr>
          <w:rFonts w:ascii="Times New Roman" w:hAnsi="Times New Roman" w:cs="Times New Roman"/>
          <w:i/>
          <w:iCs/>
          <w:lang w:val="es" w:eastAsia="es-ES"/>
        </w:rPr>
        <w:t>Poder Simbólico y Relato de la Historia</w:t>
      </w:r>
      <w:r w:rsidRPr="003C19DC">
        <w:rPr>
          <w:rFonts w:ascii="Times New Roman" w:hAnsi="Times New Roman" w:cs="Times New Roman"/>
          <w:lang w:val="es" w:eastAsia="es-ES"/>
        </w:rPr>
        <w:t>.  Ponencia</w:t>
      </w:r>
    </w:p>
    <w:p w14:paraId="3C356D28" w14:textId="1F1ADDE9" w:rsidR="000363C7" w:rsidRPr="003C19DC" w:rsidRDefault="000363C7" w:rsidP="003C19DC">
      <w:pPr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 w:eastAsia="es-ES"/>
        </w:rPr>
      </w:pPr>
      <w:proofErr w:type="spellStart"/>
      <w:r w:rsidRPr="003C19DC">
        <w:rPr>
          <w:rFonts w:ascii="Times New Roman" w:hAnsi="Times New Roman" w:cs="Times New Roman"/>
          <w:lang w:val="es" w:eastAsia="es-ES"/>
        </w:rPr>
        <w:t>Rabinovich</w:t>
      </w:r>
      <w:proofErr w:type="spellEnd"/>
      <w:r w:rsidRPr="003C19DC">
        <w:rPr>
          <w:rFonts w:ascii="Times New Roman" w:hAnsi="Times New Roman" w:cs="Times New Roman"/>
          <w:lang w:val="es" w:eastAsia="es-ES"/>
        </w:rPr>
        <w:t xml:space="preserve">, Alejandro. "De la historia militar a la historia de la guerra. Aportes y propuestas para el estudio de la guerra en los márgenes" y "Conclusiones".  </w:t>
      </w:r>
      <w:r w:rsidRPr="003C19DC">
        <w:rPr>
          <w:rFonts w:ascii="Times New Roman" w:hAnsi="Times New Roman" w:cs="Times New Roman"/>
          <w:i/>
          <w:iCs/>
          <w:lang w:val="es" w:eastAsia="es-ES"/>
        </w:rPr>
        <w:t>Corpus. Archivos virtuales de la alteridad americana</w:t>
      </w:r>
      <w:r w:rsidRPr="003C19DC">
        <w:rPr>
          <w:rFonts w:ascii="Times New Roman" w:hAnsi="Times New Roman" w:cs="Times New Roman"/>
          <w:lang w:val="es" w:eastAsia="es-ES"/>
        </w:rPr>
        <w:t xml:space="preserve">, </w:t>
      </w:r>
      <w:proofErr w:type="spellStart"/>
      <w:r w:rsidRPr="003C19DC">
        <w:rPr>
          <w:rFonts w:ascii="Times New Roman" w:hAnsi="Times New Roman" w:cs="Times New Roman"/>
          <w:lang w:val="es" w:eastAsia="es-ES"/>
        </w:rPr>
        <w:t>Vol</w:t>
      </w:r>
      <w:proofErr w:type="spellEnd"/>
      <w:r w:rsidRPr="003C19DC">
        <w:rPr>
          <w:rFonts w:ascii="Times New Roman" w:hAnsi="Times New Roman" w:cs="Times New Roman"/>
          <w:lang w:val="es" w:eastAsia="es-ES"/>
        </w:rPr>
        <w:t xml:space="preserve"> 5, No 1 | 2015 Enero / Junio 2015</w:t>
      </w:r>
    </w:p>
    <w:p w14:paraId="32C46E68" w14:textId="27215A6B" w:rsidR="000363C7" w:rsidRPr="003C19DC" w:rsidRDefault="000363C7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 xml:space="preserve">Richard, Nicolás. "Presentación: La guerra en los márgenes del Estado, simetría, asimetría y enunciación histórica".  </w:t>
      </w:r>
      <w:r w:rsidRPr="003C19DC">
        <w:rPr>
          <w:rFonts w:ascii="Times New Roman" w:hAnsi="Times New Roman" w:cs="Times New Roman"/>
          <w:i/>
          <w:iCs/>
          <w:lang w:val="es"/>
        </w:rPr>
        <w:t>Corpus. Archivos virtuales de la alteridad americana</w:t>
      </w:r>
      <w:r w:rsidRPr="003C19DC">
        <w:rPr>
          <w:rFonts w:ascii="Times New Roman" w:hAnsi="Times New Roman" w:cs="Times New Roman"/>
          <w:lang w:val="es"/>
        </w:rPr>
        <w:t xml:space="preserve">, </w:t>
      </w:r>
      <w:proofErr w:type="spellStart"/>
      <w:r w:rsidRPr="003C19DC">
        <w:rPr>
          <w:rFonts w:ascii="Times New Roman" w:hAnsi="Times New Roman" w:cs="Times New Roman"/>
          <w:lang w:val="es"/>
        </w:rPr>
        <w:t>Vol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 5, No 1 | 2015 Enero / Junio 2015</w:t>
      </w:r>
    </w:p>
    <w:p w14:paraId="45969503" w14:textId="080E1CBD" w:rsidR="00AF1E95" w:rsidRPr="003C19DC" w:rsidRDefault="00AF1E95" w:rsidP="003C19DC">
      <w:pPr>
        <w:suppressAutoHyphens w:val="0"/>
        <w:autoSpaceDE w:val="0"/>
        <w:autoSpaceDN w:val="0"/>
        <w:adjustRightInd w:val="0"/>
        <w:spacing w:after="120" w:line="240" w:lineRule="auto"/>
        <w:ind w:left="850" w:hangingChars="355" w:hanging="852"/>
        <w:jc w:val="both"/>
        <w:rPr>
          <w:rFonts w:ascii="Times New Roman" w:hAnsi="Times New Roman" w:cs="Times New Roman"/>
          <w:lang w:val="es"/>
        </w:rPr>
      </w:pPr>
      <w:r w:rsidRPr="003C19DC">
        <w:rPr>
          <w:rFonts w:ascii="Times New Roman" w:eastAsia="Calibri" w:hAnsi="Times New Roman" w:cs="Times New Roman"/>
          <w:lang w:eastAsia="es-ES"/>
        </w:rPr>
        <w:t xml:space="preserve">Sansón Corbo, Tomás. </w:t>
      </w:r>
      <w:r w:rsidRPr="003C19DC">
        <w:rPr>
          <w:rFonts w:ascii="Times New Roman" w:eastAsia="Calibri" w:hAnsi="Times New Roman" w:cs="Times New Roman"/>
          <w:i/>
          <w:lang w:eastAsia="es-ES"/>
        </w:rPr>
        <w:t>El espacio historiográfico rioplatense y sus dinámicas (Siglo XIX)</w:t>
      </w:r>
      <w:r w:rsidRPr="003C19DC">
        <w:rPr>
          <w:rFonts w:ascii="Times New Roman" w:eastAsia="Calibri" w:hAnsi="Times New Roman" w:cs="Times New Roman"/>
          <w:lang w:eastAsia="es-ES"/>
        </w:rPr>
        <w:t>. La Plata. Instituto Cultural de la Provincia de Buenos Aires, 2011. Introducción, pp. 7-12</w:t>
      </w:r>
    </w:p>
    <w:p w14:paraId="68A97544" w14:textId="77777777" w:rsidR="000363C7" w:rsidRPr="003C19DC" w:rsidRDefault="000363C7" w:rsidP="003C19DC">
      <w:pPr>
        <w:suppressAutoHyphens w:val="0"/>
        <w:autoSpaceDE w:val="0"/>
        <w:autoSpaceDN w:val="0"/>
        <w:adjustRightInd w:val="0"/>
        <w:spacing w:line="240" w:lineRule="auto"/>
        <w:ind w:left="708" w:hangingChars="296" w:hanging="710"/>
        <w:jc w:val="both"/>
        <w:rPr>
          <w:rFonts w:ascii="Times New Roman" w:hAnsi="Times New Roman" w:cs="Times New Roman"/>
          <w:u w:val="single"/>
          <w:lang w:val="es" w:eastAsia="es-ES"/>
        </w:rPr>
      </w:pPr>
      <w:proofErr w:type="spellStart"/>
      <w:r w:rsidRPr="003C19DC">
        <w:rPr>
          <w:rFonts w:ascii="Times New Roman" w:hAnsi="Times New Roman" w:cs="Times New Roman"/>
          <w:lang w:val="es" w:eastAsia="es-ES"/>
        </w:rPr>
        <w:t>Telesca</w:t>
      </w:r>
      <w:proofErr w:type="spellEnd"/>
      <w:r w:rsidRPr="003C19DC">
        <w:rPr>
          <w:rFonts w:ascii="Times New Roman" w:hAnsi="Times New Roman" w:cs="Times New Roman"/>
          <w:lang w:val="es" w:eastAsia="es-ES"/>
        </w:rPr>
        <w:t xml:space="preserve">, Ignacio. “Repensando la historia del Paraguay en tiempos de conmemoraciones”, </w:t>
      </w:r>
      <w:r w:rsidRPr="003C19DC">
        <w:rPr>
          <w:rFonts w:ascii="Times New Roman" w:hAnsi="Times New Roman" w:cs="Times New Roman"/>
          <w:i/>
          <w:iCs/>
          <w:lang w:val="es" w:eastAsia="es-ES"/>
        </w:rPr>
        <w:t>Páginas</w:t>
      </w:r>
      <w:r w:rsidRPr="003C19DC">
        <w:rPr>
          <w:rFonts w:ascii="Times New Roman" w:hAnsi="Times New Roman" w:cs="Times New Roman"/>
          <w:lang w:val="es" w:eastAsia="es-ES"/>
        </w:rPr>
        <w:t xml:space="preserve">, año 11, nº 25, Enero-Abril / ISSN 1851-992X/ 2019 [En línea:] </w:t>
      </w:r>
      <w:hyperlink r:id="rId11" w:history="1">
        <w:r w:rsidRPr="003C19DC">
          <w:rPr>
            <w:rFonts w:ascii="Times New Roman" w:hAnsi="Times New Roman" w:cs="Times New Roman"/>
            <w:color w:val="0000FF"/>
            <w:u w:val="single"/>
            <w:lang w:val="es" w:eastAsia="es-ES"/>
          </w:rPr>
          <w:t>http://revistapaginas.unr.edu.ar/index.php/RevPaginas</w:t>
        </w:r>
      </w:hyperlink>
    </w:p>
    <w:p w14:paraId="48049475" w14:textId="77777777" w:rsidR="000363C7" w:rsidRPr="003C19DC" w:rsidRDefault="000363C7" w:rsidP="003C19DC">
      <w:pPr>
        <w:autoSpaceDE w:val="0"/>
        <w:autoSpaceDN w:val="0"/>
        <w:adjustRightInd w:val="0"/>
        <w:spacing w:after="120" w:line="240" w:lineRule="auto"/>
        <w:ind w:left="0" w:hanging="2"/>
        <w:jc w:val="both"/>
        <w:rPr>
          <w:rFonts w:ascii="Times New Roman" w:hAnsi="Times New Roman" w:cs="Times New Roman"/>
          <w:u w:val="single"/>
          <w:lang w:val="es" w:eastAsia="es-ES"/>
        </w:rPr>
      </w:pPr>
    </w:p>
    <w:p w14:paraId="72C035C6" w14:textId="77777777" w:rsidR="000363C7" w:rsidRPr="003C19DC" w:rsidRDefault="000363C7" w:rsidP="003C19DC">
      <w:pPr>
        <w:autoSpaceDE w:val="0"/>
        <w:autoSpaceDN w:val="0"/>
        <w:adjustRightInd w:val="0"/>
        <w:spacing w:after="120" w:line="240" w:lineRule="auto"/>
        <w:ind w:left="0" w:hanging="2"/>
        <w:jc w:val="both"/>
        <w:rPr>
          <w:rFonts w:ascii="Times New Roman" w:hAnsi="Times New Roman" w:cs="Times New Roman"/>
          <w:b/>
          <w:lang w:val="es" w:eastAsia="es-ES"/>
        </w:rPr>
      </w:pPr>
      <w:r w:rsidRPr="003C19DC">
        <w:rPr>
          <w:rFonts w:ascii="Times New Roman" w:hAnsi="Times New Roman" w:cs="Times New Roman"/>
          <w:b/>
          <w:lang w:val="es" w:eastAsia="es-ES"/>
        </w:rPr>
        <w:t>Bibliografía complementaria</w:t>
      </w:r>
    </w:p>
    <w:p w14:paraId="52DBF500" w14:textId="77777777" w:rsidR="000363C7" w:rsidRPr="003C19DC" w:rsidRDefault="000363C7" w:rsidP="003C19DC">
      <w:pPr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 w:eastAsia="es-ES"/>
        </w:rPr>
      </w:pPr>
      <w:proofErr w:type="spellStart"/>
      <w:r w:rsidRPr="003C19DC">
        <w:rPr>
          <w:rFonts w:ascii="Times New Roman" w:hAnsi="Times New Roman" w:cs="Times New Roman"/>
          <w:lang w:val="es" w:eastAsia="es-ES"/>
        </w:rPr>
        <w:t>Brezzo</w:t>
      </w:r>
      <w:proofErr w:type="spellEnd"/>
      <w:r w:rsidRPr="003C19DC">
        <w:rPr>
          <w:rFonts w:ascii="Times New Roman" w:hAnsi="Times New Roman" w:cs="Times New Roman"/>
          <w:lang w:val="es" w:eastAsia="es-ES"/>
        </w:rPr>
        <w:t>, Liliana.  "El Paraguay en cinco momentos historiográficos".  En</w:t>
      </w:r>
      <w:proofErr w:type="gramStart"/>
      <w:r w:rsidRPr="003C19DC">
        <w:rPr>
          <w:rFonts w:ascii="Times New Roman" w:hAnsi="Times New Roman" w:cs="Times New Roman"/>
          <w:lang w:val="es" w:eastAsia="es-ES"/>
        </w:rPr>
        <w:t>:  Casal</w:t>
      </w:r>
      <w:proofErr w:type="gramEnd"/>
      <w:r w:rsidRPr="003C19DC">
        <w:rPr>
          <w:rFonts w:ascii="Times New Roman" w:hAnsi="Times New Roman" w:cs="Times New Roman"/>
          <w:lang w:val="es" w:eastAsia="es-ES"/>
        </w:rPr>
        <w:t xml:space="preserve">, Juan Manuel y </w:t>
      </w:r>
      <w:proofErr w:type="spellStart"/>
      <w:r w:rsidRPr="003C19DC">
        <w:rPr>
          <w:rFonts w:ascii="Times New Roman" w:hAnsi="Times New Roman" w:cs="Times New Roman"/>
          <w:lang w:val="es" w:eastAsia="es-ES"/>
        </w:rPr>
        <w:t>Whigham</w:t>
      </w:r>
      <w:proofErr w:type="spellEnd"/>
      <w:r w:rsidRPr="003C19DC">
        <w:rPr>
          <w:rFonts w:ascii="Times New Roman" w:hAnsi="Times New Roman" w:cs="Times New Roman"/>
          <w:lang w:val="es" w:eastAsia="es-ES"/>
        </w:rPr>
        <w:t>, Tomás.  Paraguay</w:t>
      </w:r>
      <w:proofErr w:type="gramStart"/>
      <w:r w:rsidRPr="003C19DC">
        <w:rPr>
          <w:rFonts w:ascii="Times New Roman" w:hAnsi="Times New Roman" w:cs="Times New Roman"/>
          <w:lang w:val="es" w:eastAsia="es-ES"/>
        </w:rPr>
        <w:t xml:space="preserve">:  </w:t>
      </w:r>
      <w:r w:rsidRPr="003C19DC">
        <w:rPr>
          <w:rFonts w:ascii="Times New Roman" w:hAnsi="Times New Roman" w:cs="Times New Roman"/>
          <w:i/>
          <w:iCs/>
          <w:lang w:val="es" w:eastAsia="es-ES"/>
        </w:rPr>
        <w:t>El</w:t>
      </w:r>
      <w:proofErr w:type="gramEnd"/>
      <w:r w:rsidRPr="003C19DC">
        <w:rPr>
          <w:rFonts w:ascii="Times New Roman" w:hAnsi="Times New Roman" w:cs="Times New Roman"/>
          <w:i/>
          <w:iCs/>
          <w:lang w:val="es" w:eastAsia="es-ES"/>
        </w:rPr>
        <w:t xml:space="preserve"> nacionalismo y la guerra.  Actas de las Primeras Jornadas Internacionales de Historia del Paraguay en la Universidad de Montevideo</w:t>
      </w:r>
      <w:r w:rsidRPr="003C19DC">
        <w:rPr>
          <w:rFonts w:ascii="Times New Roman" w:hAnsi="Times New Roman" w:cs="Times New Roman"/>
          <w:lang w:val="es" w:eastAsia="es-ES"/>
        </w:rPr>
        <w:t>.  Asunción.  UM-</w:t>
      </w:r>
      <w:proofErr w:type="spellStart"/>
      <w:r w:rsidRPr="003C19DC">
        <w:rPr>
          <w:rFonts w:ascii="Times New Roman" w:hAnsi="Times New Roman" w:cs="Times New Roman"/>
          <w:lang w:val="es" w:eastAsia="es-ES"/>
        </w:rPr>
        <w:t>Servilibro</w:t>
      </w:r>
      <w:proofErr w:type="spellEnd"/>
      <w:r w:rsidRPr="003C19DC">
        <w:rPr>
          <w:rFonts w:ascii="Times New Roman" w:hAnsi="Times New Roman" w:cs="Times New Roman"/>
          <w:lang w:val="es" w:eastAsia="es-ES"/>
        </w:rPr>
        <w:t>, 2009.  pp.  61-78</w:t>
      </w:r>
    </w:p>
    <w:p w14:paraId="5B52D571" w14:textId="77777777" w:rsidR="000363C7" w:rsidRPr="003C19DC" w:rsidRDefault="000363C7" w:rsidP="003C19DC">
      <w:pPr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 w:eastAsia="es-ES"/>
        </w:rPr>
      </w:pPr>
      <w:proofErr w:type="spellStart"/>
      <w:r w:rsidRPr="003C19DC">
        <w:rPr>
          <w:rFonts w:ascii="Times New Roman" w:hAnsi="Times New Roman" w:cs="Times New Roman"/>
          <w:lang w:val="es" w:eastAsia="es-ES"/>
        </w:rPr>
        <w:lastRenderedPageBreak/>
        <w:t>Mudrovcic</w:t>
      </w:r>
      <w:proofErr w:type="spellEnd"/>
      <w:r w:rsidRPr="003C19DC">
        <w:rPr>
          <w:rFonts w:ascii="Times New Roman" w:hAnsi="Times New Roman" w:cs="Times New Roman"/>
          <w:lang w:val="es" w:eastAsia="es-ES"/>
        </w:rPr>
        <w:t>, María Inés.  “Representar pasados en conflicto”.  En</w:t>
      </w:r>
      <w:proofErr w:type="gramStart"/>
      <w:r w:rsidRPr="003C19DC">
        <w:rPr>
          <w:rFonts w:ascii="Times New Roman" w:hAnsi="Times New Roman" w:cs="Times New Roman"/>
          <w:lang w:val="es" w:eastAsia="es-ES"/>
        </w:rPr>
        <w:t xml:space="preserve">:  </w:t>
      </w:r>
      <w:proofErr w:type="spellStart"/>
      <w:r w:rsidRPr="003C19DC">
        <w:rPr>
          <w:rFonts w:ascii="Times New Roman" w:hAnsi="Times New Roman" w:cs="Times New Roman"/>
          <w:lang w:val="es" w:eastAsia="es-ES"/>
        </w:rPr>
        <w:t>Mudrovcic</w:t>
      </w:r>
      <w:proofErr w:type="spellEnd"/>
      <w:proofErr w:type="gramEnd"/>
      <w:r w:rsidRPr="003C19DC">
        <w:rPr>
          <w:rFonts w:ascii="Times New Roman" w:hAnsi="Times New Roman" w:cs="Times New Roman"/>
          <w:lang w:val="es" w:eastAsia="es-ES"/>
        </w:rPr>
        <w:t xml:space="preserve">, María Inés (ed.).  </w:t>
      </w:r>
      <w:r w:rsidRPr="003C19DC">
        <w:rPr>
          <w:rFonts w:ascii="Times New Roman" w:hAnsi="Times New Roman" w:cs="Times New Roman"/>
          <w:i/>
          <w:iCs/>
          <w:lang w:val="es" w:eastAsia="es-ES"/>
        </w:rPr>
        <w:t>Pasados en conflicto.  Representación, mito y memoria</w:t>
      </w:r>
      <w:r w:rsidRPr="003C19DC">
        <w:rPr>
          <w:rFonts w:ascii="Times New Roman" w:hAnsi="Times New Roman" w:cs="Times New Roman"/>
          <w:lang w:val="es" w:eastAsia="es-ES"/>
        </w:rPr>
        <w:t>.  Buenos Aires.  Prometeo, 2009.  Introducción, pp. 14-31</w:t>
      </w:r>
    </w:p>
    <w:p w14:paraId="13D34517" w14:textId="77777777" w:rsidR="000363C7" w:rsidRPr="003C19DC" w:rsidRDefault="000363C7" w:rsidP="003C19DC">
      <w:pPr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u w:val="single"/>
          <w:lang w:val="es" w:eastAsia="es-ES"/>
        </w:rPr>
      </w:pPr>
      <w:proofErr w:type="spellStart"/>
      <w:r w:rsidRPr="003C19DC">
        <w:rPr>
          <w:rFonts w:ascii="Times New Roman" w:hAnsi="Times New Roman" w:cs="Times New Roman"/>
          <w:lang w:val="es" w:eastAsia="es-ES"/>
        </w:rPr>
        <w:t>Pomer</w:t>
      </w:r>
      <w:proofErr w:type="spellEnd"/>
      <w:r w:rsidRPr="003C19DC">
        <w:rPr>
          <w:rFonts w:ascii="Times New Roman" w:hAnsi="Times New Roman" w:cs="Times New Roman"/>
          <w:lang w:val="es" w:eastAsia="es-ES"/>
        </w:rPr>
        <w:t xml:space="preserve">, León.  </w:t>
      </w:r>
      <w:r w:rsidRPr="003C19DC">
        <w:rPr>
          <w:rFonts w:ascii="Times New Roman" w:hAnsi="Times New Roman" w:cs="Times New Roman"/>
          <w:i/>
          <w:iCs/>
          <w:lang w:val="es" w:eastAsia="es-ES"/>
        </w:rPr>
        <w:t>Relato de la Historia, Lugar de Oposiciones Ideológicas</w:t>
      </w:r>
      <w:r w:rsidRPr="003C19DC">
        <w:rPr>
          <w:rFonts w:ascii="Times New Roman" w:hAnsi="Times New Roman" w:cs="Times New Roman"/>
          <w:lang w:val="es" w:eastAsia="es-ES"/>
        </w:rPr>
        <w:t>.  Ponencia</w:t>
      </w:r>
    </w:p>
    <w:p w14:paraId="2B0E528E" w14:textId="77777777" w:rsidR="000363C7" w:rsidRPr="003C19DC" w:rsidRDefault="000363C7" w:rsidP="003C19DC">
      <w:pPr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 w:eastAsia="es-ES"/>
        </w:rPr>
      </w:pPr>
      <w:r w:rsidRPr="003C19DC">
        <w:rPr>
          <w:rFonts w:ascii="Times New Roman" w:hAnsi="Times New Roman" w:cs="Times New Roman"/>
          <w:lang w:val="es" w:eastAsia="es-ES"/>
        </w:rPr>
        <w:t xml:space="preserve">Sansón Corbo, Tomás. </w:t>
      </w:r>
      <w:r w:rsidRPr="003C19DC">
        <w:rPr>
          <w:rFonts w:ascii="Times New Roman" w:hAnsi="Times New Roman" w:cs="Times New Roman"/>
          <w:i/>
          <w:iCs/>
          <w:lang w:val="es" w:eastAsia="es-ES"/>
        </w:rPr>
        <w:t>El espacio historiográfico rioplatense y sus dinámicas (Siglo XIX).</w:t>
      </w:r>
      <w:r w:rsidRPr="003C19DC">
        <w:rPr>
          <w:rFonts w:ascii="Times New Roman" w:hAnsi="Times New Roman" w:cs="Times New Roman"/>
          <w:lang w:val="es" w:eastAsia="es-ES"/>
        </w:rPr>
        <w:t xml:space="preserve">  La Plata.  Instituto Cultural de la Provincia de Buenos Aires, 2011.  Introducción y Primera parte, pp. 7-66</w:t>
      </w:r>
    </w:p>
    <w:p w14:paraId="3E592210" w14:textId="543FA878" w:rsidR="000363C7" w:rsidRPr="003C19DC" w:rsidRDefault="000363C7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</w:p>
    <w:p w14:paraId="292EE72D" w14:textId="49A68608" w:rsidR="00842824" w:rsidRPr="003C19DC" w:rsidRDefault="00DD0BD3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  <w:b/>
          <w:bCs/>
        </w:rPr>
      </w:pPr>
      <w:r w:rsidRPr="003C19DC">
        <w:rPr>
          <w:rFonts w:ascii="Times New Roman" w:hAnsi="Times New Roman" w:cs="Times New Roman"/>
          <w:b/>
          <w:bCs/>
        </w:rPr>
        <w:t>Unidad II</w:t>
      </w:r>
    </w:p>
    <w:p w14:paraId="1470AC83" w14:textId="0594761C" w:rsidR="00DD0BD3" w:rsidRPr="003C19DC" w:rsidRDefault="00DD0BD3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  <w:b/>
          <w:bCs/>
        </w:rPr>
      </w:pPr>
    </w:p>
    <w:p w14:paraId="2B83CB4B" w14:textId="094F6813" w:rsidR="00DD0BD3" w:rsidRPr="003C19DC" w:rsidRDefault="00DD0BD3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  <w:b/>
          <w:bCs/>
        </w:rPr>
      </w:pPr>
      <w:r w:rsidRPr="003C19DC">
        <w:rPr>
          <w:rFonts w:ascii="Times New Roman" w:hAnsi="Times New Roman" w:cs="Times New Roman"/>
          <w:b/>
          <w:bCs/>
        </w:rPr>
        <w:t>Bibliografía obligatoria</w:t>
      </w:r>
    </w:p>
    <w:p w14:paraId="6504D60C" w14:textId="77777777" w:rsidR="00DD0BD3" w:rsidRPr="003C19DC" w:rsidRDefault="00DD0BD3" w:rsidP="003C19DC">
      <w:pPr>
        <w:widowControl/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color w:val="222222"/>
          <w:position w:val="0"/>
        </w:rPr>
      </w:pPr>
    </w:p>
    <w:p w14:paraId="4FE443CD" w14:textId="05A6A497" w:rsidR="00DD0BD3" w:rsidRPr="003C19DC" w:rsidRDefault="00DD0BD3" w:rsidP="003C19DC">
      <w:pPr>
        <w:widowControl/>
        <w:shd w:val="clear" w:color="auto" w:fill="FFFFFF"/>
        <w:suppressAutoHyphens w:val="0"/>
        <w:spacing w:line="240" w:lineRule="auto"/>
        <w:ind w:leftChars="0" w:left="709" w:firstLineChars="0" w:hanging="709"/>
        <w:textDirection w:val="lrTb"/>
        <w:textAlignment w:val="auto"/>
        <w:outlineLvl w:val="9"/>
        <w:rPr>
          <w:rFonts w:ascii="Times New Roman" w:hAnsi="Times New Roman" w:cs="Times New Roman"/>
          <w:color w:val="222222"/>
          <w:position w:val="0"/>
        </w:rPr>
      </w:pPr>
      <w:r w:rsidRPr="003C19DC">
        <w:rPr>
          <w:rFonts w:ascii="Times New Roman" w:hAnsi="Times New Roman" w:cs="Times New Roman"/>
          <w:color w:val="222222"/>
          <w:position w:val="0"/>
        </w:rPr>
        <w:t xml:space="preserve">Avellaneda, Mercedes. </w:t>
      </w:r>
      <w:r w:rsidRPr="003C19DC">
        <w:rPr>
          <w:rFonts w:ascii="Times New Roman" w:hAnsi="Times New Roman" w:cs="Times New Roman"/>
          <w:i/>
          <w:iCs/>
          <w:color w:val="222222"/>
          <w:position w:val="0"/>
        </w:rPr>
        <w:t>Guaraníes, criollos y jesuitas. Luchas de poder en las Revoluciones Comuneras del Paraguay, siglos XVII y XVIII</w:t>
      </w:r>
      <w:r w:rsidRPr="003C19DC">
        <w:rPr>
          <w:rFonts w:ascii="Times New Roman" w:hAnsi="Times New Roman" w:cs="Times New Roman"/>
          <w:color w:val="222222"/>
          <w:position w:val="0"/>
        </w:rPr>
        <w:t>. Asunción. Editorial Tiempo de Historia, 2014. Cap. II, pp. 63-94 y Conclusiones, pp. 245-255</w:t>
      </w:r>
    </w:p>
    <w:p w14:paraId="0309DDAA" w14:textId="77777777" w:rsidR="00DD0BD3" w:rsidRPr="003C19DC" w:rsidRDefault="00DD0BD3" w:rsidP="003C19DC">
      <w:pPr>
        <w:widowControl/>
        <w:shd w:val="clear" w:color="auto" w:fill="FFFFFF"/>
        <w:suppressAutoHyphens w:val="0"/>
        <w:spacing w:line="240" w:lineRule="auto"/>
        <w:ind w:leftChars="0" w:left="709" w:firstLineChars="0" w:hanging="709"/>
        <w:textDirection w:val="lrTb"/>
        <w:textAlignment w:val="auto"/>
        <w:outlineLvl w:val="9"/>
        <w:rPr>
          <w:rFonts w:ascii="Times New Roman" w:hAnsi="Times New Roman" w:cs="Times New Roman"/>
          <w:color w:val="222222"/>
          <w:position w:val="0"/>
        </w:rPr>
      </w:pPr>
    </w:p>
    <w:p w14:paraId="2C8977CF" w14:textId="4658464B" w:rsidR="00DD0BD3" w:rsidRPr="003C19DC" w:rsidRDefault="00DD0BD3" w:rsidP="003C19DC">
      <w:pPr>
        <w:widowControl/>
        <w:shd w:val="clear" w:color="auto" w:fill="FFFFFF"/>
        <w:suppressAutoHyphens w:val="0"/>
        <w:spacing w:line="240" w:lineRule="auto"/>
        <w:ind w:leftChars="0" w:left="709" w:firstLineChars="0" w:hanging="709"/>
        <w:textDirection w:val="lrTb"/>
        <w:textAlignment w:val="auto"/>
        <w:outlineLvl w:val="9"/>
        <w:rPr>
          <w:rFonts w:ascii="Times New Roman" w:hAnsi="Times New Roman" w:cs="Times New Roman"/>
          <w:color w:val="222222"/>
          <w:position w:val="0"/>
        </w:rPr>
      </w:pPr>
      <w:proofErr w:type="spellStart"/>
      <w:r w:rsidRPr="003C19DC">
        <w:rPr>
          <w:rFonts w:ascii="Times New Roman" w:hAnsi="Times New Roman" w:cs="Times New Roman"/>
          <w:color w:val="222222"/>
          <w:position w:val="0"/>
        </w:rPr>
        <w:t>Quarleri</w:t>
      </w:r>
      <w:proofErr w:type="spellEnd"/>
      <w:r w:rsidRPr="003C19DC">
        <w:rPr>
          <w:rFonts w:ascii="Times New Roman" w:hAnsi="Times New Roman" w:cs="Times New Roman"/>
          <w:color w:val="222222"/>
          <w:position w:val="0"/>
        </w:rPr>
        <w:t xml:space="preserve">, </w:t>
      </w:r>
      <w:proofErr w:type="spellStart"/>
      <w:r w:rsidRPr="003C19DC">
        <w:rPr>
          <w:rFonts w:ascii="Times New Roman" w:hAnsi="Times New Roman" w:cs="Times New Roman"/>
          <w:color w:val="222222"/>
          <w:position w:val="0"/>
        </w:rPr>
        <w:t>Lia</w:t>
      </w:r>
      <w:proofErr w:type="spellEnd"/>
      <w:r w:rsidRPr="003C19DC">
        <w:rPr>
          <w:rFonts w:ascii="Times New Roman" w:hAnsi="Times New Roman" w:cs="Times New Roman"/>
          <w:color w:val="222222"/>
          <w:position w:val="0"/>
        </w:rPr>
        <w:t xml:space="preserve">. </w:t>
      </w:r>
      <w:r w:rsidRPr="003C19DC">
        <w:rPr>
          <w:rFonts w:ascii="Times New Roman" w:hAnsi="Times New Roman" w:cs="Times New Roman"/>
          <w:i/>
          <w:iCs/>
          <w:color w:val="222222"/>
          <w:position w:val="0"/>
        </w:rPr>
        <w:t xml:space="preserve">Rebelión y guerra en las fronteras del Plata. </w:t>
      </w:r>
      <w:r w:rsidRPr="003C19DC">
        <w:rPr>
          <w:rFonts w:ascii="Times New Roman" w:hAnsi="Times New Roman" w:cs="Times New Roman"/>
          <w:i/>
          <w:iCs/>
          <w:color w:val="222222"/>
          <w:position w:val="0"/>
          <w:lang w:val="pt-PT"/>
        </w:rPr>
        <w:t>Guaraníes, jesuitas e imperios coloniales.</w:t>
      </w:r>
      <w:r w:rsidRPr="003C19DC">
        <w:rPr>
          <w:rFonts w:ascii="Times New Roman" w:hAnsi="Times New Roman" w:cs="Times New Roman"/>
          <w:color w:val="222222"/>
          <w:position w:val="0"/>
          <w:lang w:val="pt-PT"/>
        </w:rPr>
        <w:t xml:space="preserve"> </w:t>
      </w:r>
      <w:r w:rsidRPr="003C19DC">
        <w:rPr>
          <w:rFonts w:ascii="Times New Roman" w:hAnsi="Times New Roman" w:cs="Times New Roman"/>
          <w:color w:val="222222"/>
          <w:position w:val="0"/>
        </w:rPr>
        <w:t xml:space="preserve">Buenos Aires. Fondo de Cultura Económica, 2009.  </w:t>
      </w:r>
      <w:proofErr w:type="spellStart"/>
      <w:r w:rsidRPr="003C19DC">
        <w:rPr>
          <w:rFonts w:ascii="Times New Roman" w:hAnsi="Times New Roman" w:cs="Times New Roman"/>
          <w:color w:val="222222"/>
          <w:position w:val="0"/>
        </w:rPr>
        <w:t>Cap</w:t>
      </w:r>
      <w:proofErr w:type="spellEnd"/>
      <w:r w:rsidRPr="003C19DC">
        <w:rPr>
          <w:rFonts w:ascii="Times New Roman" w:hAnsi="Times New Roman" w:cs="Times New Roman"/>
          <w:color w:val="222222"/>
          <w:position w:val="0"/>
        </w:rPr>
        <w:t xml:space="preserve"> III, pp. 113-160 y </w:t>
      </w:r>
      <w:proofErr w:type="spellStart"/>
      <w:r w:rsidRPr="003C19DC">
        <w:rPr>
          <w:rFonts w:ascii="Times New Roman" w:hAnsi="Times New Roman" w:cs="Times New Roman"/>
          <w:color w:val="222222"/>
          <w:position w:val="0"/>
        </w:rPr>
        <w:t>Cap</w:t>
      </w:r>
      <w:proofErr w:type="spellEnd"/>
      <w:r w:rsidRPr="003C19DC">
        <w:rPr>
          <w:rFonts w:ascii="Times New Roman" w:hAnsi="Times New Roman" w:cs="Times New Roman"/>
          <w:color w:val="222222"/>
          <w:position w:val="0"/>
        </w:rPr>
        <w:t xml:space="preserve"> VI, pp. 245-292</w:t>
      </w:r>
    </w:p>
    <w:p w14:paraId="15720EEC" w14:textId="77777777" w:rsidR="00C26066" w:rsidRPr="003C19DC" w:rsidRDefault="00C26066" w:rsidP="003C19DC">
      <w:pPr>
        <w:widowControl/>
        <w:shd w:val="clear" w:color="auto" w:fill="FFFFFF"/>
        <w:suppressAutoHyphens w:val="0"/>
        <w:spacing w:line="240" w:lineRule="auto"/>
        <w:ind w:leftChars="0" w:left="709" w:firstLineChars="0" w:hanging="709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222222"/>
          <w:position w:val="0"/>
        </w:rPr>
      </w:pPr>
    </w:p>
    <w:p w14:paraId="1DB174BC" w14:textId="77777777" w:rsidR="00C26066" w:rsidRPr="003C19DC" w:rsidRDefault="00C26066" w:rsidP="003C19DC">
      <w:pPr>
        <w:widowControl/>
        <w:shd w:val="clear" w:color="auto" w:fill="FFFFFF"/>
        <w:suppressAutoHyphens w:val="0"/>
        <w:spacing w:line="240" w:lineRule="auto"/>
        <w:ind w:leftChars="0" w:left="709" w:firstLineChars="0" w:hanging="709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222222"/>
          <w:position w:val="0"/>
        </w:rPr>
      </w:pPr>
    </w:p>
    <w:p w14:paraId="438D7739" w14:textId="78862901" w:rsidR="00DD0BD3" w:rsidRPr="003C19DC" w:rsidRDefault="00DD0BD3" w:rsidP="003C19DC">
      <w:pPr>
        <w:widowControl/>
        <w:shd w:val="clear" w:color="auto" w:fill="FFFFFF"/>
        <w:suppressAutoHyphens w:val="0"/>
        <w:spacing w:line="240" w:lineRule="auto"/>
        <w:ind w:leftChars="0" w:left="709" w:firstLineChars="0" w:hanging="709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222222"/>
          <w:position w:val="0"/>
          <w:lang w:val="pt-PT"/>
        </w:rPr>
      </w:pPr>
      <w:r w:rsidRPr="003C19DC">
        <w:rPr>
          <w:rFonts w:ascii="Times New Roman" w:hAnsi="Times New Roman" w:cs="Times New Roman"/>
          <w:b/>
          <w:bCs/>
          <w:color w:val="222222"/>
          <w:position w:val="0"/>
          <w:lang w:val="pt-PT"/>
        </w:rPr>
        <w:t>Bibliografía complementaria</w:t>
      </w:r>
    </w:p>
    <w:p w14:paraId="23216D10" w14:textId="77777777" w:rsidR="00506319" w:rsidRPr="003C19DC" w:rsidRDefault="00506319" w:rsidP="003C19DC">
      <w:pPr>
        <w:widowControl/>
        <w:suppressAutoHyphens w:val="0"/>
        <w:spacing w:line="240" w:lineRule="auto"/>
        <w:ind w:leftChars="0" w:left="709" w:firstLineChars="0" w:hanging="709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222222"/>
          <w:position w:val="0"/>
          <w:lang w:val="pt-PT"/>
        </w:rPr>
      </w:pPr>
    </w:p>
    <w:p w14:paraId="198D36DE" w14:textId="20D54484" w:rsidR="00506319" w:rsidRPr="003C19DC" w:rsidRDefault="00506319" w:rsidP="003C19DC">
      <w:pPr>
        <w:widowControl/>
        <w:shd w:val="clear" w:color="auto" w:fill="FFFFFF"/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222222"/>
          <w:position w:val="0"/>
        </w:rPr>
      </w:pPr>
      <w:r w:rsidRPr="003C19DC">
        <w:rPr>
          <w:rFonts w:ascii="Times New Roman" w:hAnsi="Times New Roman" w:cs="Times New Roman"/>
          <w:position w:val="0"/>
        </w:rPr>
        <w:t>Herrero</w:t>
      </w:r>
      <w:r w:rsidR="00FC5F75" w:rsidRPr="003C19DC">
        <w:rPr>
          <w:rFonts w:ascii="Times New Roman" w:hAnsi="Times New Roman" w:cs="Times New Roman"/>
          <w:position w:val="0"/>
        </w:rPr>
        <w:t xml:space="preserve"> </w:t>
      </w:r>
      <w:proofErr w:type="spellStart"/>
      <w:r w:rsidRPr="003C19DC">
        <w:rPr>
          <w:rFonts w:ascii="Times New Roman" w:hAnsi="Times New Roman" w:cs="Times New Roman"/>
          <w:position w:val="0"/>
        </w:rPr>
        <w:t>Cleret</w:t>
      </w:r>
      <w:proofErr w:type="spellEnd"/>
      <w:r w:rsidRPr="003C19DC">
        <w:rPr>
          <w:rFonts w:ascii="Times New Roman" w:hAnsi="Times New Roman" w:cs="Times New Roman"/>
          <w:position w:val="0"/>
        </w:rPr>
        <w:t xml:space="preserve"> de </w:t>
      </w:r>
      <w:proofErr w:type="spellStart"/>
      <w:r w:rsidRPr="003C19DC">
        <w:rPr>
          <w:rFonts w:ascii="Times New Roman" w:hAnsi="Times New Roman" w:cs="Times New Roman"/>
          <w:position w:val="0"/>
        </w:rPr>
        <w:t>Langavant</w:t>
      </w:r>
      <w:proofErr w:type="spellEnd"/>
      <w:r w:rsidR="00FC5F75" w:rsidRPr="003C19DC">
        <w:rPr>
          <w:rFonts w:ascii="Times New Roman" w:hAnsi="Times New Roman" w:cs="Times New Roman"/>
          <w:position w:val="0"/>
        </w:rPr>
        <w:t>, Benita</w:t>
      </w:r>
      <w:r w:rsidRPr="003C19DC">
        <w:rPr>
          <w:rFonts w:ascii="Times New Roman" w:hAnsi="Times New Roman" w:cs="Times New Roman"/>
          <w:position w:val="0"/>
        </w:rPr>
        <w:t xml:space="preserve">, </w:t>
      </w:r>
      <w:r w:rsidR="00FC5F75" w:rsidRPr="003C19DC">
        <w:rPr>
          <w:rFonts w:ascii="Times New Roman" w:hAnsi="Times New Roman" w:cs="Times New Roman"/>
          <w:position w:val="0"/>
        </w:rPr>
        <w:t>“</w:t>
      </w:r>
      <w:r w:rsidRPr="003C19DC">
        <w:rPr>
          <w:rFonts w:ascii="Times New Roman" w:hAnsi="Times New Roman" w:cs="Times New Roman"/>
          <w:position w:val="0"/>
        </w:rPr>
        <w:t xml:space="preserve">Portugueses, españoles y </w:t>
      </w:r>
      <w:proofErr w:type="spellStart"/>
      <w:r w:rsidRPr="003C19DC">
        <w:rPr>
          <w:rFonts w:ascii="Times New Roman" w:hAnsi="Times New Roman" w:cs="Times New Roman"/>
          <w:position w:val="0"/>
        </w:rPr>
        <w:t>mbayá</w:t>
      </w:r>
      <w:proofErr w:type="spellEnd"/>
      <w:r w:rsidRPr="003C19DC">
        <w:rPr>
          <w:rFonts w:ascii="Times New Roman" w:hAnsi="Times New Roman" w:cs="Times New Roman"/>
          <w:position w:val="0"/>
        </w:rPr>
        <w:t xml:space="preserve"> en el alto Paraguay.</w:t>
      </w:r>
      <w:r w:rsidRPr="003C19DC">
        <w:rPr>
          <w:rFonts w:ascii="Times New Roman" w:hAnsi="Times New Roman" w:cs="Times New Roman"/>
          <w:position w:val="0"/>
        </w:rPr>
        <w:br/>
        <w:t>Dinámicas y estrategias de frontera en los márgenes de los imperios ibéricos (1791-1803)</w:t>
      </w:r>
      <w:r w:rsidR="00FC5F75" w:rsidRPr="003C19DC">
        <w:rPr>
          <w:rFonts w:ascii="Times New Roman" w:hAnsi="Times New Roman" w:cs="Times New Roman"/>
          <w:position w:val="0"/>
        </w:rPr>
        <w:t>”</w:t>
      </w:r>
      <w:r w:rsidRPr="003C19DC">
        <w:rPr>
          <w:rFonts w:ascii="Times New Roman" w:hAnsi="Times New Roman" w:cs="Times New Roman"/>
          <w:position w:val="0"/>
        </w:rPr>
        <w:t>,</w:t>
      </w:r>
      <w:r w:rsidRPr="003C19DC">
        <w:rPr>
          <w:rFonts w:ascii="Times New Roman" w:hAnsi="Times New Roman" w:cs="Times New Roman"/>
          <w:position w:val="0"/>
        </w:rPr>
        <w:br/>
      </w:r>
      <w:r w:rsidRPr="003C19DC">
        <w:rPr>
          <w:rFonts w:ascii="Times New Roman" w:hAnsi="Times New Roman" w:cs="Times New Roman"/>
          <w:i/>
          <w:iCs/>
          <w:position w:val="0"/>
        </w:rPr>
        <w:t>Nuevo Mundo Mundos Nuevos</w:t>
      </w:r>
      <w:r w:rsidR="00FC5F75" w:rsidRPr="003C19DC">
        <w:rPr>
          <w:rFonts w:ascii="Times New Roman" w:hAnsi="Times New Roman" w:cs="Times New Roman"/>
          <w:i/>
          <w:iCs/>
          <w:position w:val="0"/>
        </w:rPr>
        <w:t xml:space="preserve">. </w:t>
      </w:r>
      <w:r w:rsidRPr="003C19DC">
        <w:rPr>
          <w:rFonts w:ascii="Times New Roman" w:hAnsi="Times New Roman" w:cs="Times New Roman"/>
          <w:position w:val="0"/>
          <w:lang w:val="fr-FR"/>
        </w:rPr>
        <w:t>[En ligne], Débats, mis en ligne le 04 novembre 2012, consulté</w:t>
      </w:r>
      <w:r w:rsidRPr="003C19DC">
        <w:rPr>
          <w:rFonts w:ascii="Times New Roman" w:hAnsi="Times New Roman" w:cs="Times New Roman"/>
          <w:position w:val="0"/>
          <w:lang w:val="fr-FR"/>
        </w:rPr>
        <w:br/>
        <w:t xml:space="preserve">le 15 février 2016. </w:t>
      </w:r>
      <w:r w:rsidRPr="003C19DC">
        <w:rPr>
          <w:rFonts w:ascii="Times New Roman" w:hAnsi="Times New Roman" w:cs="Times New Roman"/>
          <w:position w:val="0"/>
        </w:rPr>
        <w:t>URL: </w:t>
      </w:r>
      <w:hyperlink r:id="rId12" w:tgtFrame="_blank" w:history="1">
        <w:r w:rsidRPr="003C19DC">
          <w:rPr>
            <w:rFonts w:ascii="Times New Roman" w:hAnsi="Times New Roman" w:cs="Times New Roman"/>
            <w:color w:val="1155CC"/>
            <w:position w:val="0"/>
            <w:u w:val="single"/>
          </w:rPr>
          <w:t>http://nuevomundo.revues.org/64467</w:t>
        </w:r>
      </w:hyperlink>
      <w:r w:rsidRPr="003C19DC">
        <w:rPr>
          <w:rFonts w:ascii="Times New Roman" w:hAnsi="Times New Roman" w:cs="Times New Roman"/>
          <w:position w:val="0"/>
        </w:rPr>
        <w:t>;</w:t>
      </w:r>
      <w:r w:rsidR="00FC5F75" w:rsidRPr="003C19DC">
        <w:rPr>
          <w:rFonts w:ascii="Times New Roman" w:hAnsi="Times New Roman" w:cs="Times New Roman"/>
          <w:position w:val="0"/>
        </w:rPr>
        <w:t xml:space="preserve"> </w:t>
      </w:r>
      <w:r w:rsidRPr="003C19DC">
        <w:rPr>
          <w:rFonts w:ascii="Times New Roman" w:hAnsi="Times New Roman" w:cs="Times New Roman"/>
          <w:position w:val="0"/>
        </w:rPr>
        <w:t>DOI:</w:t>
      </w:r>
      <w:r w:rsidR="00FC5F75" w:rsidRPr="003C19DC">
        <w:rPr>
          <w:rFonts w:ascii="Times New Roman" w:hAnsi="Times New Roman" w:cs="Times New Roman"/>
          <w:position w:val="0"/>
        </w:rPr>
        <w:t xml:space="preserve"> </w:t>
      </w:r>
      <w:r w:rsidRPr="003C19DC">
        <w:rPr>
          <w:rFonts w:ascii="Times New Roman" w:hAnsi="Times New Roman" w:cs="Times New Roman"/>
          <w:position w:val="0"/>
        </w:rPr>
        <w:t>10.4000/nuevomundo.64467 </w:t>
      </w:r>
    </w:p>
    <w:p w14:paraId="597EA050" w14:textId="77777777" w:rsidR="00506319" w:rsidRPr="003C19DC" w:rsidRDefault="00506319" w:rsidP="003C19DC">
      <w:pPr>
        <w:widowControl/>
        <w:shd w:val="clear" w:color="auto" w:fill="FFFFFF"/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222222"/>
          <w:position w:val="0"/>
        </w:rPr>
      </w:pPr>
    </w:p>
    <w:p w14:paraId="69D909B5" w14:textId="2D3548B2" w:rsidR="00506319" w:rsidRPr="003C19DC" w:rsidRDefault="00506319" w:rsidP="003C19DC">
      <w:pPr>
        <w:widowControl/>
        <w:shd w:val="clear" w:color="auto" w:fill="FFFFFF"/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222222"/>
          <w:position w:val="0"/>
        </w:rPr>
      </w:pPr>
      <w:proofErr w:type="spellStart"/>
      <w:r w:rsidRPr="003C19DC">
        <w:rPr>
          <w:rFonts w:ascii="Times New Roman" w:hAnsi="Times New Roman" w:cs="Times New Roman"/>
          <w:position w:val="0"/>
        </w:rPr>
        <w:t>Rela</w:t>
      </w:r>
      <w:proofErr w:type="spellEnd"/>
      <w:r w:rsidR="004C76BE" w:rsidRPr="003C19DC">
        <w:rPr>
          <w:rFonts w:ascii="Times New Roman" w:hAnsi="Times New Roman" w:cs="Times New Roman"/>
          <w:position w:val="0"/>
        </w:rPr>
        <w:t xml:space="preserve">, Walter. </w:t>
      </w:r>
      <w:r w:rsidRPr="003C19DC">
        <w:rPr>
          <w:rFonts w:ascii="Times New Roman" w:hAnsi="Times New Roman" w:cs="Times New Roman"/>
          <w:position w:val="0"/>
        </w:rPr>
        <w:t>"Un siglo de confrontación por la Colonia del Sacramento en el Río de la Plata. 1678-1778</w:t>
      </w:r>
      <w:r w:rsidR="004C76BE" w:rsidRPr="003C19DC">
        <w:rPr>
          <w:rFonts w:ascii="Times New Roman" w:hAnsi="Times New Roman" w:cs="Times New Roman"/>
          <w:position w:val="0"/>
        </w:rPr>
        <w:t>”</w:t>
      </w:r>
      <w:r w:rsidRPr="003C19DC">
        <w:rPr>
          <w:rFonts w:ascii="Times New Roman" w:hAnsi="Times New Roman" w:cs="Times New Roman"/>
          <w:position w:val="0"/>
        </w:rPr>
        <w:t xml:space="preserve">, en </w:t>
      </w:r>
      <w:r w:rsidRPr="003C19DC">
        <w:rPr>
          <w:rFonts w:ascii="Times New Roman" w:hAnsi="Times New Roman" w:cs="Times New Roman"/>
          <w:i/>
          <w:iCs/>
          <w:position w:val="0"/>
        </w:rPr>
        <w:t>Revista digital Estudios Históricos</w:t>
      </w:r>
      <w:r w:rsidRPr="003C19DC">
        <w:rPr>
          <w:rFonts w:ascii="Times New Roman" w:hAnsi="Times New Roman" w:cs="Times New Roman"/>
          <w:position w:val="0"/>
        </w:rPr>
        <w:t xml:space="preserve"> N°2- ISSN-1688-5317. Edición Extraordinaria, noviembre 2009. Uruguay. </w:t>
      </w:r>
    </w:p>
    <w:p w14:paraId="74D7D1E9" w14:textId="0E9BB542" w:rsidR="00244408" w:rsidRPr="003C19DC" w:rsidRDefault="00244408" w:rsidP="003C19DC">
      <w:pPr>
        <w:widowControl/>
        <w:shd w:val="clear" w:color="auto" w:fill="FFFFFF"/>
        <w:suppressAutoHyphens w:val="0"/>
        <w:spacing w:line="240" w:lineRule="auto"/>
        <w:ind w:leftChars="0" w:left="709" w:firstLineChars="0" w:hanging="709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222222"/>
          <w:position w:val="0"/>
        </w:rPr>
      </w:pPr>
    </w:p>
    <w:p w14:paraId="2CCE5D68" w14:textId="77777777" w:rsidR="004C76BE" w:rsidRPr="003C19DC" w:rsidRDefault="00FC5F75" w:rsidP="003C19DC">
      <w:pPr>
        <w:widowControl/>
        <w:suppressAutoHyphens w:val="0"/>
        <w:spacing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hd w:val="clear" w:color="auto" w:fill="FFFFFF"/>
        </w:rPr>
      </w:pPr>
      <w:proofErr w:type="spellStart"/>
      <w:r w:rsidRPr="003C19DC">
        <w:rPr>
          <w:rFonts w:ascii="Times New Roman" w:hAnsi="Times New Roman" w:cs="Times New Roman"/>
          <w:color w:val="222222"/>
          <w:position w:val="0"/>
          <w:shd w:val="clear" w:color="auto" w:fill="FFFFFF"/>
        </w:rPr>
        <w:t>Tejerina</w:t>
      </w:r>
      <w:proofErr w:type="spellEnd"/>
      <w:r w:rsidRPr="003C19DC">
        <w:rPr>
          <w:rFonts w:ascii="Times New Roman" w:hAnsi="Times New Roman" w:cs="Times New Roman"/>
          <w:color w:val="222222"/>
          <w:position w:val="0"/>
          <w:shd w:val="clear" w:color="auto" w:fill="FFFFFF"/>
        </w:rPr>
        <w:t>, Marcela V. "Ciudades, frontera e integración en el espacio platino colonial". En:</w:t>
      </w:r>
      <w:proofErr w:type="gramStart"/>
      <w:r w:rsidRPr="003C19DC">
        <w:rPr>
          <w:rFonts w:ascii="Times New Roman" w:hAnsi="Times New Roman" w:cs="Times New Roman"/>
          <w:color w:val="222222"/>
          <w:position w:val="0"/>
          <w:shd w:val="clear" w:color="auto" w:fill="FFFFFF"/>
        </w:rPr>
        <w:t>  </w:t>
      </w:r>
      <w:proofErr w:type="spellStart"/>
      <w:r w:rsidRPr="003C19DC">
        <w:rPr>
          <w:rFonts w:ascii="Times New Roman" w:hAnsi="Times New Roman" w:cs="Times New Roman"/>
          <w:position w:val="0"/>
          <w:shd w:val="clear" w:color="auto" w:fill="FFFFFF"/>
        </w:rPr>
        <w:t>Truchuelo</w:t>
      </w:r>
      <w:proofErr w:type="spellEnd"/>
      <w:proofErr w:type="gramEnd"/>
      <w:r w:rsidRPr="003C19DC">
        <w:rPr>
          <w:rFonts w:ascii="Times New Roman" w:hAnsi="Times New Roman" w:cs="Times New Roman"/>
          <w:position w:val="0"/>
          <w:shd w:val="clear" w:color="auto" w:fill="FFFFFF"/>
        </w:rPr>
        <w:t xml:space="preserve">, S. y </w:t>
      </w:r>
      <w:proofErr w:type="spellStart"/>
      <w:r w:rsidRPr="003C19DC">
        <w:rPr>
          <w:rFonts w:ascii="Times New Roman" w:hAnsi="Times New Roman" w:cs="Times New Roman"/>
          <w:position w:val="0"/>
          <w:shd w:val="clear" w:color="auto" w:fill="FFFFFF"/>
        </w:rPr>
        <w:t>Reitano</w:t>
      </w:r>
      <w:proofErr w:type="spellEnd"/>
      <w:r w:rsidRPr="003C19DC">
        <w:rPr>
          <w:rFonts w:ascii="Times New Roman" w:hAnsi="Times New Roman" w:cs="Times New Roman"/>
          <w:position w:val="0"/>
          <w:shd w:val="clear" w:color="auto" w:fill="FFFFFF"/>
        </w:rPr>
        <w:t>, E. (Eds.). </w:t>
      </w:r>
      <w:r w:rsidRPr="003C19DC">
        <w:rPr>
          <w:rFonts w:ascii="Times New Roman" w:hAnsi="Times New Roman" w:cs="Times New Roman"/>
          <w:i/>
          <w:iCs/>
          <w:position w:val="0"/>
          <w:shd w:val="clear" w:color="auto" w:fill="FFFFFF"/>
        </w:rPr>
        <w:t xml:space="preserve">Las fronteras en el mundo atlántico (siglos XVI-XIX). </w:t>
      </w:r>
      <w:r w:rsidRPr="003C19DC">
        <w:rPr>
          <w:rFonts w:ascii="Times New Roman" w:hAnsi="Times New Roman" w:cs="Times New Roman"/>
          <w:position w:val="0"/>
          <w:shd w:val="clear" w:color="auto" w:fill="FFFFFF"/>
        </w:rPr>
        <w:t>La Plata: Universidad Nacional de La Plata. Facultad de Humanidades y Ciencias de la Educación. (HisMundI</w:t>
      </w:r>
      <w:proofErr w:type="gramStart"/>
      <w:r w:rsidRPr="003C19DC">
        <w:rPr>
          <w:rFonts w:ascii="Times New Roman" w:hAnsi="Times New Roman" w:cs="Times New Roman"/>
          <w:position w:val="0"/>
          <w:shd w:val="clear" w:color="auto" w:fill="FFFFFF"/>
        </w:rPr>
        <w:t>;1</w:t>
      </w:r>
      <w:proofErr w:type="gramEnd"/>
      <w:r w:rsidRPr="003C19DC">
        <w:rPr>
          <w:rFonts w:ascii="Times New Roman" w:hAnsi="Times New Roman" w:cs="Times New Roman"/>
          <w:position w:val="0"/>
          <w:shd w:val="clear" w:color="auto" w:fill="FFFFFF"/>
        </w:rPr>
        <w:t xml:space="preserve">), 2017. </w:t>
      </w:r>
    </w:p>
    <w:p w14:paraId="62F2CD19" w14:textId="5435BE32" w:rsidR="00FC5F75" w:rsidRPr="003C19DC" w:rsidRDefault="00FC5F75" w:rsidP="003C19DC">
      <w:pPr>
        <w:widowControl/>
        <w:suppressAutoHyphens w:val="0"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auto"/>
          <w:position w:val="0"/>
        </w:rPr>
      </w:pPr>
      <w:r w:rsidRPr="003C19DC">
        <w:rPr>
          <w:rFonts w:ascii="Times New Roman" w:hAnsi="Times New Roman" w:cs="Times New Roman"/>
          <w:position w:val="0"/>
          <w:shd w:val="clear" w:color="auto" w:fill="FFFFFF"/>
        </w:rPr>
        <w:t>Recuperado de </w:t>
      </w:r>
      <w:hyperlink r:id="rId13" w:history="1">
        <w:r w:rsidRPr="003C19DC">
          <w:rPr>
            <w:rStyle w:val="Hipervnculo"/>
            <w:rFonts w:ascii="Times New Roman" w:hAnsi="Times New Roman" w:cs="Times New Roman"/>
            <w:position w:val="0"/>
            <w:shd w:val="clear" w:color="auto" w:fill="FFFFFF"/>
          </w:rPr>
          <w:t>http://libros.fahce.unlp.edu.ar/index.php/libros/catalog/book/85</w:t>
        </w:r>
      </w:hyperlink>
      <w:r w:rsidRPr="003C19DC">
        <w:rPr>
          <w:rFonts w:ascii="Times New Roman" w:hAnsi="Times New Roman" w:cs="Times New Roman"/>
          <w:color w:val="0000FF"/>
          <w:position w:val="0"/>
          <w:shd w:val="clear" w:color="auto" w:fill="FFFFFF"/>
        </w:rPr>
        <w:t>. </w:t>
      </w:r>
    </w:p>
    <w:p w14:paraId="16009A2E" w14:textId="7837FA62" w:rsidR="00244408" w:rsidRPr="003C19DC" w:rsidRDefault="00244408" w:rsidP="003C19DC">
      <w:pPr>
        <w:widowControl/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222222"/>
          <w:position w:val="0"/>
        </w:rPr>
      </w:pPr>
      <w:r w:rsidRPr="003C19DC">
        <w:rPr>
          <w:rFonts w:ascii="Times New Roman" w:hAnsi="Times New Roman" w:cs="Times New Roman"/>
          <w:b/>
          <w:bCs/>
          <w:color w:val="222222"/>
          <w:position w:val="0"/>
        </w:rPr>
        <w:t>Unidad III</w:t>
      </w:r>
    </w:p>
    <w:p w14:paraId="168D6BED" w14:textId="4A723358" w:rsidR="001D0BA7" w:rsidRPr="003C19DC" w:rsidRDefault="001D0BA7" w:rsidP="003C19DC">
      <w:pPr>
        <w:widowControl/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222222"/>
          <w:position w:val="0"/>
        </w:rPr>
      </w:pPr>
    </w:p>
    <w:p w14:paraId="1A28A56A" w14:textId="4D0FA849" w:rsidR="001D0BA7" w:rsidRPr="003C19DC" w:rsidRDefault="001D0BA7" w:rsidP="003C19DC">
      <w:pPr>
        <w:widowControl/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222222"/>
          <w:position w:val="0"/>
        </w:rPr>
      </w:pPr>
      <w:r w:rsidRPr="003C19DC">
        <w:rPr>
          <w:rFonts w:ascii="Times New Roman" w:hAnsi="Times New Roman" w:cs="Times New Roman"/>
          <w:b/>
          <w:bCs/>
          <w:color w:val="222222"/>
          <w:position w:val="0"/>
        </w:rPr>
        <w:t>Bibliografía obligatoria</w:t>
      </w:r>
    </w:p>
    <w:p w14:paraId="3094EE29" w14:textId="5C8165BF" w:rsidR="00244408" w:rsidRPr="003C19DC" w:rsidRDefault="00244408" w:rsidP="003C19DC">
      <w:pPr>
        <w:widowControl/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222222"/>
          <w:position w:val="0"/>
        </w:rPr>
      </w:pPr>
    </w:p>
    <w:p w14:paraId="3B533B19" w14:textId="3672FA1C" w:rsidR="001D0BA7" w:rsidRPr="003C19DC" w:rsidRDefault="001D0BA7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 xml:space="preserve">Areces, Nidia. “De la Independencia a la Guerra de la Triple Alianza. (1811-1870)”.  En: </w:t>
      </w:r>
      <w:proofErr w:type="spellStart"/>
      <w:r w:rsidRPr="003C19DC">
        <w:rPr>
          <w:rFonts w:ascii="Times New Roman" w:hAnsi="Times New Roman" w:cs="Times New Roman"/>
          <w:lang w:val="es"/>
        </w:rPr>
        <w:t>Telesca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, Ignacio (coord.).  </w:t>
      </w:r>
      <w:r w:rsidRPr="003C19DC">
        <w:rPr>
          <w:rFonts w:ascii="Times New Roman" w:hAnsi="Times New Roman" w:cs="Times New Roman"/>
          <w:i/>
          <w:iCs/>
          <w:lang w:val="es"/>
        </w:rPr>
        <w:t xml:space="preserve">Historia del Paraguay. </w:t>
      </w:r>
      <w:proofErr w:type="spellStart"/>
      <w:proofErr w:type="gramStart"/>
      <w:r w:rsidRPr="003C19DC">
        <w:rPr>
          <w:rFonts w:ascii="Times New Roman" w:hAnsi="Times New Roman" w:cs="Times New Roman"/>
          <w:i/>
          <w:iCs/>
          <w:lang w:val="es"/>
        </w:rPr>
        <w:t>op.cit</w:t>
      </w:r>
      <w:proofErr w:type="spellEnd"/>
      <w:proofErr w:type="gramEnd"/>
      <w:r w:rsidRPr="003C19DC">
        <w:rPr>
          <w:rFonts w:ascii="Times New Roman" w:hAnsi="Times New Roman" w:cs="Times New Roman"/>
          <w:i/>
          <w:iCs/>
          <w:lang w:val="es"/>
        </w:rPr>
        <w:t>.</w:t>
      </w:r>
      <w:r w:rsidRPr="003C19DC">
        <w:rPr>
          <w:rFonts w:ascii="Times New Roman" w:hAnsi="Times New Roman" w:cs="Times New Roman"/>
          <w:lang w:val="es"/>
        </w:rPr>
        <w:t xml:space="preserve">  Cap. VIII, pp. 149-197</w:t>
      </w:r>
    </w:p>
    <w:p w14:paraId="2E6C00EC" w14:textId="77777777" w:rsidR="000A663F" w:rsidRPr="003C19DC" w:rsidRDefault="000A663F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highlight w:val="white"/>
          <w:lang w:val="es"/>
        </w:rPr>
        <w:t xml:space="preserve">Báez Valenzuela, Rodolfo. </w:t>
      </w:r>
      <w:r w:rsidRPr="003C19DC">
        <w:rPr>
          <w:rFonts w:ascii="Times New Roman" w:hAnsi="Times New Roman" w:cs="Times New Roman"/>
          <w:i/>
          <w:iCs/>
          <w:highlight w:val="white"/>
          <w:lang w:val="es"/>
        </w:rPr>
        <w:t>El Mariscal Francisco Solano López artífice de la unificación argentina</w:t>
      </w:r>
      <w:r w:rsidRPr="003C19DC">
        <w:rPr>
          <w:rFonts w:ascii="Times New Roman" w:hAnsi="Times New Roman" w:cs="Times New Roman"/>
          <w:highlight w:val="white"/>
          <w:lang w:val="es"/>
        </w:rPr>
        <w:t xml:space="preserve">. Asunción. </w:t>
      </w:r>
      <w:proofErr w:type="spellStart"/>
      <w:r w:rsidRPr="003C19DC">
        <w:rPr>
          <w:rFonts w:ascii="Times New Roman" w:hAnsi="Times New Roman" w:cs="Times New Roman"/>
          <w:highlight w:val="white"/>
          <w:lang w:val="es"/>
        </w:rPr>
        <w:t>Arandurá</w:t>
      </w:r>
      <w:proofErr w:type="spellEnd"/>
      <w:r w:rsidRPr="003C19DC">
        <w:rPr>
          <w:rFonts w:ascii="Times New Roman" w:hAnsi="Times New Roman" w:cs="Times New Roman"/>
          <w:highlight w:val="white"/>
          <w:lang w:val="es"/>
        </w:rPr>
        <w:t>, 2017. (Antecedentes y hechos concomitantes del Pacto de San José de Flores y la Unión Nacional del 11 de noviembre de 1859)</w:t>
      </w:r>
    </w:p>
    <w:p w14:paraId="006C2EBC" w14:textId="77777777" w:rsidR="000A663F" w:rsidRPr="003C19DC" w:rsidRDefault="000A663F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pt-PT"/>
        </w:rPr>
        <w:t xml:space="preserve">Barcellos Teixeira, Fabiano. </w:t>
      </w:r>
      <w:r w:rsidRPr="003C19DC">
        <w:rPr>
          <w:rFonts w:ascii="Times New Roman" w:hAnsi="Times New Roman" w:cs="Times New Roman"/>
          <w:i/>
          <w:iCs/>
          <w:lang w:val="pt-PT"/>
        </w:rPr>
        <w:t>A Primeira Guerra do Paraguai. A expediçao naval do Império do Brasil a Assunçao</w:t>
      </w:r>
      <w:r w:rsidRPr="003C19DC">
        <w:rPr>
          <w:rFonts w:ascii="Times New Roman" w:hAnsi="Times New Roman" w:cs="Times New Roman"/>
          <w:lang w:val="pt-PT"/>
        </w:rPr>
        <w:t xml:space="preserve">.  </w:t>
      </w:r>
      <w:proofErr w:type="spellStart"/>
      <w:r w:rsidRPr="003C19DC">
        <w:rPr>
          <w:rFonts w:ascii="Times New Roman" w:hAnsi="Times New Roman" w:cs="Times New Roman"/>
          <w:lang w:val="es"/>
        </w:rPr>
        <w:t>Passo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 Fundo.  Méritos, 2012  </w:t>
      </w:r>
    </w:p>
    <w:p w14:paraId="5149A355" w14:textId="77777777" w:rsidR="000A663F" w:rsidRPr="003C19DC" w:rsidRDefault="000A663F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proofErr w:type="spellStart"/>
      <w:r w:rsidRPr="003C19DC">
        <w:rPr>
          <w:rFonts w:ascii="Times New Roman" w:hAnsi="Times New Roman" w:cs="Times New Roman"/>
          <w:lang w:val="es"/>
        </w:rPr>
        <w:lastRenderedPageBreak/>
        <w:t>Brezzo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, Liliana M. </w:t>
      </w:r>
      <w:r w:rsidRPr="003C19DC">
        <w:rPr>
          <w:rFonts w:ascii="Times New Roman" w:hAnsi="Times New Roman" w:cs="Times New Roman"/>
          <w:i/>
          <w:iCs/>
          <w:lang w:val="es"/>
        </w:rPr>
        <w:t>La Argentina y el Paraguay 1852-1860</w:t>
      </w:r>
      <w:r w:rsidRPr="003C19DC">
        <w:rPr>
          <w:rFonts w:ascii="Times New Roman" w:hAnsi="Times New Roman" w:cs="Times New Roman"/>
          <w:lang w:val="es"/>
        </w:rPr>
        <w:t>.  Buenos Aires, Corregidor. 1997</w:t>
      </w:r>
    </w:p>
    <w:p w14:paraId="6F48C197" w14:textId="2765A8E2" w:rsidR="001D0BA7" w:rsidRPr="003C19DC" w:rsidRDefault="001D0BA7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 xml:space="preserve">Cardozo, </w:t>
      </w:r>
      <w:proofErr w:type="spellStart"/>
      <w:r w:rsidRPr="003C19DC">
        <w:rPr>
          <w:rFonts w:ascii="Times New Roman" w:hAnsi="Times New Roman" w:cs="Times New Roman"/>
          <w:lang w:val="es"/>
        </w:rPr>
        <w:t>Efraim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. </w:t>
      </w:r>
      <w:r w:rsidRPr="003C19DC">
        <w:rPr>
          <w:rFonts w:ascii="Times New Roman" w:hAnsi="Times New Roman" w:cs="Times New Roman"/>
          <w:i/>
          <w:iCs/>
          <w:lang w:val="es"/>
        </w:rPr>
        <w:t>El Imperio del Brasil y el Río de la Plata.  Antecedentes y estallido de la Guerra del Paraguay</w:t>
      </w:r>
      <w:r w:rsidRPr="003C19DC">
        <w:rPr>
          <w:rFonts w:ascii="Times New Roman" w:hAnsi="Times New Roman" w:cs="Times New Roman"/>
          <w:lang w:val="es"/>
        </w:rPr>
        <w:t>. Asunción. Intercontinental Editora, 2012. Cap. I-II</w:t>
      </w:r>
      <w:r w:rsidR="000A663F" w:rsidRPr="003C19DC">
        <w:rPr>
          <w:rFonts w:ascii="Times New Roman" w:hAnsi="Times New Roman" w:cs="Times New Roman"/>
          <w:lang w:val="es"/>
        </w:rPr>
        <w:t>I</w:t>
      </w:r>
      <w:r w:rsidRPr="003C19DC">
        <w:rPr>
          <w:rFonts w:ascii="Times New Roman" w:hAnsi="Times New Roman" w:cs="Times New Roman"/>
          <w:lang w:val="es"/>
        </w:rPr>
        <w:t>, pp. 13-</w:t>
      </w:r>
      <w:r w:rsidR="000A663F" w:rsidRPr="003C19DC">
        <w:rPr>
          <w:rFonts w:ascii="Times New Roman" w:hAnsi="Times New Roman" w:cs="Times New Roman"/>
          <w:lang w:val="es"/>
        </w:rPr>
        <w:t>87</w:t>
      </w:r>
    </w:p>
    <w:p w14:paraId="5537AC4D" w14:textId="578DF08A" w:rsidR="001D0BA7" w:rsidRPr="003C19DC" w:rsidRDefault="000B397D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>C</w:t>
      </w:r>
      <w:r w:rsidR="001D0BA7" w:rsidRPr="003C19DC">
        <w:rPr>
          <w:rFonts w:ascii="Times New Roman" w:hAnsi="Times New Roman" w:cs="Times New Roman"/>
          <w:lang w:val="es"/>
        </w:rPr>
        <w:t xml:space="preserve">lavijo, Adriana M. "El Paraguay en la política exterior del Brasil durante la década de 1840". En: Casal, Juan M. y </w:t>
      </w:r>
      <w:proofErr w:type="spellStart"/>
      <w:r w:rsidR="001D0BA7" w:rsidRPr="003C19DC">
        <w:rPr>
          <w:rFonts w:ascii="Times New Roman" w:hAnsi="Times New Roman" w:cs="Times New Roman"/>
          <w:lang w:val="es"/>
        </w:rPr>
        <w:t>Whigham</w:t>
      </w:r>
      <w:proofErr w:type="spellEnd"/>
      <w:r w:rsidR="001D0BA7" w:rsidRPr="003C19DC">
        <w:rPr>
          <w:rFonts w:ascii="Times New Roman" w:hAnsi="Times New Roman" w:cs="Times New Roman"/>
          <w:lang w:val="es"/>
        </w:rPr>
        <w:t xml:space="preserve">, Thomas L. (ed.) </w:t>
      </w:r>
      <w:r w:rsidR="001D0BA7" w:rsidRPr="003C19DC">
        <w:rPr>
          <w:rFonts w:ascii="Times New Roman" w:hAnsi="Times New Roman" w:cs="Times New Roman"/>
          <w:i/>
          <w:lang w:val="es"/>
        </w:rPr>
        <w:t>Paraguay en la historia, la literatura y la memoria</w:t>
      </w:r>
      <w:r w:rsidR="001D0BA7" w:rsidRPr="003C19DC">
        <w:rPr>
          <w:rFonts w:ascii="Times New Roman" w:hAnsi="Times New Roman" w:cs="Times New Roman"/>
          <w:lang w:val="es"/>
        </w:rPr>
        <w:t xml:space="preserve">.  Actas de las II Jornadas Internacionales de Historia del Paraguay en la Universidad de Montevideo.  Asunción.  Tiempo de Historia, 2011.  pp. </w:t>
      </w:r>
      <w:r w:rsidRPr="003C19DC">
        <w:rPr>
          <w:rFonts w:ascii="Times New Roman" w:hAnsi="Times New Roman" w:cs="Times New Roman"/>
          <w:lang w:val="es"/>
        </w:rPr>
        <w:t>157-172</w:t>
      </w:r>
    </w:p>
    <w:p w14:paraId="7AAC8272" w14:textId="77777777" w:rsidR="00446028" w:rsidRPr="003C19DC" w:rsidRDefault="00446028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proofErr w:type="spellStart"/>
      <w:r w:rsidRPr="003C19DC">
        <w:rPr>
          <w:rFonts w:ascii="Times New Roman" w:hAnsi="Times New Roman" w:cs="Times New Roman"/>
          <w:lang w:val="es"/>
        </w:rPr>
        <w:t>Maestri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, Mario. </w:t>
      </w:r>
      <w:r w:rsidRPr="003C19DC">
        <w:rPr>
          <w:rFonts w:ascii="Times New Roman" w:hAnsi="Times New Roman" w:cs="Times New Roman"/>
          <w:i/>
          <w:iCs/>
          <w:lang w:val="es"/>
        </w:rPr>
        <w:t>Paraguay. La república campesina. 1810-1865</w:t>
      </w:r>
      <w:r w:rsidRPr="003C19DC">
        <w:rPr>
          <w:rFonts w:ascii="Times New Roman" w:hAnsi="Times New Roman" w:cs="Times New Roman"/>
          <w:lang w:val="es"/>
        </w:rPr>
        <w:t>. Asunción.  Intercontinental Editora, 2016.  Cap. V, pp. 177-266</w:t>
      </w:r>
    </w:p>
    <w:p w14:paraId="47155383" w14:textId="77777777" w:rsidR="00446028" w:rsidRPr="003C19DC" w:rsidRDefault="00446028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 xml:space="preserve">Mora, F. O.; </w:t>
      </w:r>
      <w:proofErr w:type="spellStart"/>
      <w:r w:rsidRPr="003C19DC">
        <w:rPr>
          <w:rFonts w:ascii="Times New Roman" w:hAnsi="Times New Roman" w:cs="Times New Roman"/>
          <w:lang w:val="es"/>
        </w:rPr>
        <w:t>Cooney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, J. W. </w:t>
      </w:r>
      <w:r w:rsidRPr="003C19DC">
        <w:rPr>
          <w:rFonts w:ascii="Times New Roman" w:hAnsi="Times New Roman" w:cs="Times New Roman"/>
          <w:i/>
          <w:iCs/>
          <w:lang w:val="es"/>
        </w:rPr>
        <w:t>El Paraguay y Estados Unidos.</w:t>
      </w:r>
      <w:r w:rsidRPr="003C19DC">
        <w:rPr>
          <w:rFonts w:ascii="Times New Roman" w:hAnsi="Times New Roman" w:cs="Times New Roman"/>
          <w:lang w:val="es"/>
        </w:rPr>
        <w:t xml:space="preserve"> Asunción. Intercontinental, 2009.  Selección de textos</w:t>
      </w:r>
    </w:p>
    <w:p w14:paraId="6A6029BB" w14:textId="77777777" w:rsidR="001D0BA7" w:rsidRPr="003C19DC" w:rsidRDefault="001D0BA7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 xml:space="preserve">Rivarola, </w:t>
      </w:r>
      <w:proofErr w:type="spellStart"/>
      <w:r w:rsidRPr="003C19DC">
        <w:rPr>
          <w:rFonts w:ascii="Times New Roman" w:hAnsi="Times New Roman" w:cs="Times New Roman"/>
          <w:lang w:val="es"/>
        </w:rPr>
        <w:t>Milda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. </w:t>
      </w:r>
      <w:r w:rsidRPr="003C19DC">
        <w:rPr>
          <w:rFonts w:ascii="Times New Roman" w:hAnsi="Times New Roman" w:cs="Times New Roman"/>
          <w:i/>
          <w:iCs/>
          <w:lang w:val="es"/>
        </w:rPr>
        <w:t>Vagos, pobres &amp; soldados. La domesticación estatal del trabajo en el Paraguay del siglo XIX</w:t>
      </w:r>
      <w:r w:rsidRPr="003C19DC">
        <w:rPr>
          <w:rFonts w:ascii="Times New Roman" w:hAnsi="Times New Roman" w:cs="Times New Roman"/>
          <w:lang w:val="es"/>
        </w:rPr>
        <w:t xml:space="preserve">. Asunción. </w:t>
      </w:r>
      <w:proofErr w:type="spellStart"/>
      <w:r w:rsidRPr="003C19DC">
        <w:rPr>
          <w:rFonts w:ascii="Times New Roman" w:hAnsi="Times New Roman" w:cs="Times New Roman"/>
          <w:lang w:val="es"/>
        </w:rPr>
        <w:t>Servilibro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, 2010. Apartados II y III. [En línea:]  </w:t>
      </w:r>
      <w:hyperlink r:id="rId14" w:history="1">
        <w:r w:rsidRPr="003C19DC">
          <w:rPr>
            <w:rStyle w:val="Hipervnculo"/>
            <w:rFonts w:ascii="Times New Roman" w:hAnsi="Times New Roman" w:cs="Times New Roman"/>
            <w:lang w:val="es"/>
          </w:rPr>
          <w:t>http://www.portalguarani.com</w:t>
        </w:r>
      </w:hyperlink>
      <w:r w:rsidRPr="003C19DC">
        <w:rPr>
          <w:rFonts w:ascii="Times New Roman" w:hAnsi="Times New Roman" w:cs="Times New Roman"/>
          <w:color w:val="0000FF"/>
          <w:u w:val="single"/>
          <w:lang w:val="es"/>
        </w:rPr>
        <w:t>.</w:t>
      </w:r>
      <w:r w:rsidRPr="003C19DC">
        <w:rPr>
          <w:rFonts w:ascii="Times New Roman" w:hAnsi="Times New Roman" w:cs="Times New Roman"/>
          <w:color w:val="0000FF"/>
          <w:lang w:val="es"/>
        </w:rPr>
        <w:t xml:space="preserve">  </w:t>
      </w:r>
      <w:r w:rsidRPr="003C19DC">
        <w:rPr>
          <w:rFonts w:ascii="Times New Roman" w:hAnsi="Times New Roman" w:cs="Times New Roman"/>
          <w:lang w:val="es"/>
        </w:rPr>
        <w:t>Consulta permanente</w:t>
      </w:r>
    </w:p>
    <w:p w14:paraId="219319B8" w14:textId="77777777" w:rsidR="001D0BA7" w:rsidRPr="003C19DC" w:rsidRDefault="001D0BA7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 xml:space="preserve">Pastore, Carlos. </w:t>
      </w:r>
      <w:r w:rsidRPr="003C19DC">
        <w:rPr>
          <w:rFonts w:ascii="Times New Roman" w:hAnsi="Times New Roman" w:cs="Times New Roman"/>
          <w:i/>
          <w:iCs/>
          <w:lang w:val="es"/>
        </w:rPr>
        <w:t>La lucha por la tierra en el Paraguay</w:t>
      </w:r>
      <w:r w:rsidRPr="003C19DC">
        <w:rPr>
          <w:rFonts w:ascii="Times New Roman" w:hAnsi="Times New Roman" w:cs="Times New Roman"/>
          <w:lang w:val="es"/>
        </w:rPr>
        <w:t>. Asunción. Intercontinental Editora, 2008.  Capítulo segundo, pp. 113-171</w:t>
      </w:r>
    </w:p>
    <w:p w14:paraId="234E624A" w14:textId="7B1BE548" w:rsidR="001D0BA7" w:rsidRPr="003C19DC" w:rsidRDefault="001D0BA7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proofErr w:type="spellStart"/>
      <w:r w:rsidRPr="003C19DC">
        <w:rPr>
          <w:rFonts w:ascii="Times New Roman" w:hAnsi="Times New Roman" w:cs="Times New Roman"/>
          <w:lang w:val="es"/>
        </w:rPr>
        <w:t>Potthast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, Bárbara.  </w:t>
      </w:r>
      <w:r w:rsidRPr="003C19DC">
        <w:rPr>
          <w:rFonts w:ascii="Times New Roman" w:hAnsi="Times New Roman" w:cs="Times New Roman"/>
          <w:i/>
          <w:iCs/>
          <w:lang w:val="es"/>
        </w:rPr>
        <w:t>“¿Paraíso de Mahoma?” o “País de las Mujeres</w:t>
      </w:r>
      <w:proofErr w:type="gramStart"/>
      <w:r w:rsidRPr="003C19DC">
        <w:rPr>
          <w:rFonts w:ascii="Times New Roman" w:hAnsi="Times New Roman" w:cs="Times New Roman"/>
          <w:i/>
          <w:iCs/>
          <w:lang w:val="es"/>
        </w:rPr>
        <w:t>?</w:t>
      </w:r>
      <w:proofErr w:type="gramEnd"/>
      <w:r w:rsidRPr="003C19DC">
        <w:rPr>
          <w:rFonts w:ascii="Times New Roman" w:hAnsi="Times New Roman" w:cs="Times New Roman"/>
          <w:lang w:val="es"/>
        </w:rPr>
        <w:t>”.  Asunción.  Fausto Ediciones, 2011.  Cap. II; pp. 90-107</w:t>
      </w:r>
    </w:p>
    <w:p w14:paraId="189CDFB4" w14:textId="28AEEF40" w:rsidR="00446028" w:rsidRPr="003C19DC" w:rsidRDefault="00446028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proofErr w:type="spellStart"/>
      <w:r w:rsidRPr="003C19DC">
        <w:rPr>
          <w:rFonts w:ascii="Times New Roman" w:hAnsi="Times New Roman" w:cs="Times New Roman"/>
          <w:highlight w:val="white"/>
          <w:lang w:val="es"/>
        </w:rPr>
        <w:t>Scavone</w:t>
      </w:r>
      <w:proofErr w:type="spellEnd"/>
      <w:r w:rsidRPr="003C19DC">
        <w:rPr>
          <w:rFonts w:ascii="Times New Roman" w:hAnsi="Times New Roman" w:cs="Times New Roman"/>
          <w:highlight w:val="white"/>
          <w:lang w:val="es"/>
        </w:rPr>
        <w:t xml:space="preserve"> </w:t>
      </w:r>
      <w:proofErr w:type="spellStart"/>
      <w:r w:rsidRPr="003C19DC">
        <w:rPr>
          <w:rFonts w:ascii="Times New Roman" w:hAnsi="Times New Roman" w:cs="Times New Roman"/>
          <w:highlight w:val="white"/>
          <w:lang w:val="es"/>
        </w:rPr>
        <w:t>Yegros</w:t>
      </w:r>
      <w:proofErr w:type="spellEnd"/>
      <w:r w:rsidRPr="003C19DC">
        <w:rPr>
          <w:rFonts w:ascii="Times New Roman" w:hAnsi="Times New Roman" w:cs="Times New Roman"/>
          <w:highlight w:val="white"/>
          <w:lang w:val="es"/>
        </w:rPr>
        <w:t xml:space="preserve">, Ricardo. </w:t>
      </w:r>
      <w:r w:rsidRPr="003C19DC">
        <w:rPr>
          <w:rFonts w:ascii="Times New Roman" w:hAnsi="Times New Roman" w:cs="Times New Roman"/>
          <w:i/>
          <w:iCs/>
          <w:highlight w:val="white"/>
          <w:lang w:val="es"/>
        </w:rPr>
        <w:t>Las relaciones entre el Paraguay y Bolivia en el siglo XIX</w:t>
      </w:r>
      <w:r w:rsidRPr="003C19DC">
        <w:rPr>
          <w:rFonts w:ascii="Times New Roman" w:hAnsi="Times New Roman" w:cs="Times New Roman"/>
          <w:highlight w:val="white"/>
          <w:lang w:val="es"/>
        </w:rPr>
        <w:t xml:space="preserve">. Asunción.  </w:t>
      </w:r>
      <w:proofErr w:type="spellStart"/>
      <w:r w:rsidRPr="003C19DC">
        <w:rPr>
          <w:rFonts w:ascii="Times New Roman" w:hAnsi="Times New Roman" w:cs="Times New Roman"/>
          <w:highlight w:val="white"/>
          <w:lang w:val="es"/>
        </w:rPr>
        <w:t>Servilibro</w:t>
      </w:r>
      <w:proofErr w:type="spellEnd"/>
      <w:r w:rsidRPr="003C19DC">
        <w:rPr>
          <w:rFonts w:ascii="Times New Roman" w:hAnsi="Times New Roman" w:cs="Times New Roman"/>
          <w:highlight w:val="white"/>
          <w:lang w:val="es"/>
        </w:rPr>
        <w:t>, 2004</w:t>
      </w:r>
    </w:p>
    <w:p w14:paraId="10E52899" w14:textId="5E23CDAA" w:rsidR="00446028" w:rsidRPr="003C19DC" w:rsidRDefault="00446028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highlight w:val="white"/>
          <w:lang w:val="es"/>
        </w:rPr>
      </w:pPr>
      <w:proofErr w:type="spellStart"/>
      <w:r w:rsidRPr="003C19DC">
        <w:rPr>
          <w:rFonts w:ascii="Times New Roman" w:hAnsi="Times New Roman" w:cs="Times New Roman"/>
          <w:lang w:val="es"/>
        </w:rPr>
        <w:t>Scavone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 </w:t>
      </w:r>
      <w:proofErr w:type="spellStart"/>
      <w:r w:rsidRPr="003C19DC">
        <w:rPr>
          <w:rFonts w:ascii="Times New Roman" w:hAnsi="Times New Roman" w:cs="Times New Roman"/>
          <w:lang w:val="es"/>
        </w:rPr>
        <w:t>Yegros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, R. y </w:t>
      </w:r>
      <w:proofErr w:type="spellStart"/>
      <w:r w:rsidRPr="003C19DC">
        <w:rPr>
          <w:rFonts w:ascii="Times New Roman" w:hAnsi="Times New Roman" w:cs="Times New Roman"/>
          <w:lang w:val="es"/>
        </w:rPr>
        <w:t>Brezzo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, L.  </w:t>
      </w:r>
      <w:r w:rsidRPr="003C19DC">
        <w:rPr>
          <w:rFonts w:ascii="Times New Roman" w:hAnsi="Times New Roman" w:cs="Times New Roman"/>
          <w:i/>
          <w:iCs/>
          <w:lang w:val="es"/>
        </w:rPr>
        <w:t>Historia de las relaciones internacionales del Paraguay</w:t>
      </w:r>
      <w:r w:rsidRPr="003C19DC">
        <w:rPr>
          <w:rFonts w:ascii="Times New Roman" w:hAnsi="Times New Roman" w:cs="Times New Roman"/>
          <w:lang w:val="es"/>
        </w:rPr>
        <w:t>.  Asunción. El Lector, 2010.  Introducción</w:t>
      </w:r>
      <w:r w:rsidR="0090522A" w:rsidRPr="003C19DC">
        <w:rPr>
          <w:rFonts w:ascii="Times New Roman" w:hAnsi="Times New Roman" w:cs="Times New Roman"/>
          <w:lang w:val="es"/>
        </w:rPr>
        <w:t>, pp. 11</w:t>
      </w:r>
      <w:r w:rsidR="004E7264" w:rsidRPr="003C19DC">
        <w:rPr>
          <w:rFonts w:ascii="Times New Roman" w:hAnsi="Times New Roman" w:cs="Times New Roman"/>
          <w:lang w:val="es"/>
        </w:rPr>
        <w:t>-</w:t>
      </w:r>
      <w:r w:rsidR="0090522A" w:rsidRPr="003C19DC">
        <w:rPr>
          <w:rFonts w:ascii="Times New Roman" w:hAnsi="Times New Roman" w:cs="Times New Roman"/>
          <w:lang w:val="es"/>
        </w:rPr>
        <w:t>14</w:t>
      </w:r>
      <w:r w:rsidRPr="003C19DC">
        <w:rPr>
          <w:rFonts w:ascii="Times New Roman" w:hAnsi="Times New Roman" w:cs="Times New Roman"/>
          <w:lang w:val="es"/>
        </w:rPr>
        <w:t xml:space="preserve"> y </w:t>
      </w:r>
      <w:r w:rsidR="0090522A" w:rsidRPr="003C19DC">
        <w:rPr>
          <w:rFonts w:ascii="Times New Roman" w:hAnsi="Times New Roman" w:cs="Times New Roman"/>
          <w:lang w:val="es"/>
        </w:rPr>
        <w:t>c</w:t>
      </w:r>
      <w:r w:rsidRPr="003C19DC">
        <w:rPr>
          <w:rFonts w:ascii="Times New Roman" w:hAnsi="Times New Roman" w:cs="Times New Roman"/>
          <w:lang w:val="es"/>
        </w:rPr>
        <w:t>ap. Reconocimiento internacional y controversias de límites</w:t>
      </w:r>
      <w:r w:rsidR="0090522A" w:rsidRPr="003C19DC">
        <w:rPr>
          <w:rFonts w:ascii="Times New Roman" w:hAnsi="Times New Roman" w:cs="Times New Roman"/>
          <w:lang w:val="es"/>
        </w:rPr>
        <w:t>, pp. 37</w:t>
      </w:r>
      <w:r w:rsidR="004E7264" w:rsidRPr="003C19DC">
        <w:rPr>
          <w:rFonts w:ascii="Times New Roman" w:hAnsi="Times New Roman" w:cs="Times New Roman"/>
          <w:lang w:val="es"/>
        </w:rPr>
        <w:t>-</w:t>
      </w:r>
      <w:r w:rsidR="0090522A" w:rsidRPr="003C19DC">
        <w:rPr>
          <w:rFonts w:ascii="Times New Roman" w:hAnsi="Times New Roman" w:cs="Times New Roman"/>
          <w:lang w:val="es"/>
        </w:rPr>
        <w:t>65</w:t>
      </w:r>
    </w:p>
    <w:p w14:paraId="42532DEE" w14:textId="77777777" w:rsidR="00446028" w:rsidRPr="003C19DC" w:rsidRDefault="00446028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highlight w:val="white"/>
          <w:lang w:val="es"/>
        </w:rPr>
      </w:pPr>
      <w:r w:rsidRPr="003C19DC">
        <w:rPr>
          <w:rFonts w:ascii="Times New Roman" w:hAnsi="Times New Roman" w:cs="Times New Roman"/>
          <w:highlight w:val="white"/>
          <w:lang w:val="es"/>
        </w:rPr>
        <w:t xml:space="preserve">Sánchez </w:t>
      </w:r>
      <w:proofErr w:type="spellStart"/>
      <w:r w:rsidRPr="003C19DC">
        <w:rPr>
          <w:rFonts w:ascii="Times New Roman" w:hAnsi="Times New Roman" w:cs="Times New Roman"/>
          <w:highlight w:val="white"/>
          <w:lang w:val="es"/>
        </w:rPr>
        <w:t>Quell</w:t>
      </w:r>
      <w:proofErr w:type="spellEnd"/>
      <w:r w:rsidRPr="003C19DC">
        <w:rPr>
          <w:rFonts w:ascii="Times New Roman" w:hAnsi="Times New Roman" w:cs="Times New Roman"/>
          <w:highlight w:val="white"/>
          <w:lang w:val="es"/>
        </w:rPr>
        <w:t xml:space="preserve">, Hipólito.  </w:t>
      </w:r>
      <w:r w:rsidRPr="003C19DC">
        <w:rPr>
          <w:rFonts w:ascii="Times New Roman" w:hAnsi="Times New Roman" w:cs="Times New Roman"/>
          <w:i/>
          <w:iCs/>
          <w:highlight w:val="white"/>
          <w:lang w:val="es"/>
        </w:rPr>
        <w:t xml:space="preserve">La diplomacia paraguaya.  De Mayo a Cerro </w:t>
      </w:r>
      <w:proofErr w:type="spellStart"/>
      <w:r w:rsidRPr="003C19DC">
        <w:rPr>
          <w:rFonts w:ascii="Times New Roman" w:hAnsi="Times New Roman" w:cs="Times New Roman"/>
          <w:i/>
          <w:iCs/>
          <w:highlight w:val="white"/>
          <w:lang w:val="es"/>
        </w:rPr>
        <w:t>Corá</w:t>
      </w:r>
      <w:proofErr w:type="spellEnd"/>
      <w:r w:rsidRPr="003C19DC">
        <w:rPr>
          <w:rFonts w:ascii="Times New Roman" w:hAnsi="Times New Roman" w:cs="Times New Roman"/>
          <w:i/>
          <w:iCs/>
          <w:highlight w:val="white"/>
          <w:lang w:val="es"/>
        </w:rPr>
        <w:t xml:space="preserve">.  </w:t>
      </w:r>
      <w:r w:rsidRPr="003C19DC">
        <w:rPr>
          <w:rFonts w:ascii="Times New Roman" w:hAnsi="Times New Roman" w:cs="Times New Roman"/>
          <w:highlight w:val="white"/>
          <w:lang w:val="es"/>
        </w:rPr>
        <w:t>Asunción.  Intercontinental, 2008.  III Parte, pp. 77-172</w:t>
      </w:r>
      <w:r w:rsidRPr="003C19DC">
        <w:rPr>
          <w:rFonts w:ascii="Times New Roman" w:hAnsi="Times New Roman" w:cs="Times New Roman"/>
          <w:i/>
          <w:iCs/>
          <w:highlight w:val="white"/>
          <w:lang w:val="es"/>
        </w:rPr>
        <w:t xml:space="preserve">  </w:t>
      </w:r>
    </w:p>
    <w:p w14:paraId="111D7E70" w14:textId="6BE47587" w:rsidR="001D0BA7" w:rsidRPr="003C19DC" w:rsidRDefault="001D0BA7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 xml:space="preserve">Schmitt, Peter. </w:t>
      </w:r>
      <w:r w:rsidRPr="003C19DC">
        <w:rPr>
          <w:rFonts w:ascii="Times New Roman" w:hAnsi="Times New Roman" w:cs="Times New Roman"/>
          <w:i/>
          <w:iCs/>
          <w:lang w:val="es"/>
        </w:rPr>
        <w:t>Paraguay y Europa 1811-1870</w:t>
      </w:r>
      <w:r w:rsidRPr="003C19DC">
        <w:rPr>
          <w:rFonts w:ascii="Times New Roman" w:hAnsi="Times New Roman" w:cs="Times New Roman"/>
          <w:lang w:val="es"/>
        </w:rPr>
        <w:t>. Asunción. El autor, 1990. Primera parte, cap. II</w:t>
      </w:r>
      <w:r w:rsidR="00446028" w:rsidRPr="003C19DC">
        <w:rPr>
          <w:rFonts w:ascii="Times New Roman" w:hAnsi="Times New Roman" w:cs="Times New Roman"/>
          <w:lang w:val="es"/>
        </w:rPr>
        <w:t xml:space="preserve"> á VIII,</w:t>
      </w:r>
      <w:r w:rsidRPr="003C19DC">
        <w:rPr>
          <w:rFonts w:ascii="Times New Roman" w:hAnsi="Times New Roman" w:cs="Times New Roman"/>
          <w:lang w:val="es"/>
        </w:rPr>
        <w:t xml:space="preserve"> pp. 24-</w:t>
      </w:r>
      <w:r w:rsidR="00446028" w:rsidRPr="003C19DC">
        <w:rPr>
          <w:rFonts w:ascii="Times New Roman" w:hAnsi="Times New Roman" w:cs="Times New Roman"/>
          <w:lang w:val="es"/>
        </w:rPr>
        <w:t>90</w:t>
      </w:r>
    </w:p>
    <w:p w14:paraId="3526D8B4" w14:textId="77777777" w:rsidR="00EA7098" w:rsidRPr="003C19DC" w:rsidRDefault="00EA7098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u w:val="single"/>
          <w:lang w:val="es"/>
        </w:rPr>
      </w:pPr>
      <w:proofErr w:type="spellStart"/>
      <w:r w:rsidRPr="003C19DC">
        <w:rPr>
          <w:rFonts w:ascii="Times New Roman" w:hAnsi="Times New Roman" w:cs="Times New Roman"/>
          <w:highlight w:val="white"/>
          <w:lang w:val="es"/>
        </w:rPr>
        <w:t>Ynsfrán</w:t>
      </w:r>
      <w:proofErr w:type="spellEnd"/>
      <w:r w:rsidRPr="003C19DC">
        <w:rPr>
          <w:rFonts w:ascii="Times New Roman" w:hAnsi="Times New Roman" w:cs="Times New Roman"/>
          <w:highlight w:val="white"/>
          <w:lang w:val="es"/>
        </w:rPr>
        <w:t xml:space="preserve">, Pablo Max. 1954-1958. </w:t>
      </w:r>
      <w:r w:rsidRPr="003C19DC">
        <w:rPr>
          <w:rFonts w:ascii="Times New Roman" w:hAnsi="Times New Roman" w:cs="Times New Roman"/>
          <w:i/>
          <w:iCs/>
          <w:highlight w:val="white"/>
          <w:lang w:val="es"/>
        </w:rPr>
        <w:t>La expedición norteamericana contra el Paraguay, 1858-1859</w:t>
      </w:r>
      <w:r w:rsidRPr="003C19DC">
        <w:rPr>
          <w:rFonts w:ascii="Times New Roman" w:hAnsi="Times New Roman" w:cs="Times New Roman"/>
          <w:highlight w:val="white"/>
          <w:lang w:val="es"/>
        </w:rPr>
        <w:t xml:space="preserve">, México-Buenos Aires, </w:t>
      </w:r>
      <w:proofErr w:type="spellStart"/>
      <w:r w:rsidRPr="003C19DC">
        <w:rPr>
          <w:rFonts w:ascii="Times New Roman" w:hAnsi="Times New Roman" w:cs="Times New Roman"/>
          <w:highlight w:val="white"/>
          <w:lang w:val="es"/>
        </w:rPr>
        <w:t>Guarania</w:t>
      </w:r>
      <w:proofErr w:type="spellEnd"/>
      <w:r w:rsidRPr="003C19DC">
        <w:rPr>
          <w:rFonts w:ascii="Times New Roman" w:hAnsi="Times New Roman" w:cs="Times New Roman"/>
          <w:highlight w:val="white"/>
          <w:lang w:val="es"/>
        </w:rPr>
        <w:t>, 1954-1958</w:t>
      </w:r>
    </w:p>
    <w:p w14:paraId="33884217" w14:textId="77777777" w:rsidR="001D0BA7" w:rsidRPr="003C19DC" w:rsidRDefault="001D0BA7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n-GB"/>
        </w:rPr>
        <w:t xml:space="preserve">Whigham, Thomas y Cooney, Jerry. </w:t>
      </w:r>
      <w:r w:rsidRPr="003C19DC">
        <w:rPr>
          <w:rFonts w:ascii="Times New Roman" w:hAnsi="Times New Roman" w:cs="Times New Roman"/>
          <w:i/>
          <w:iCs/>
          <w:lang w:val="es"/>
        </w:rPr>
        <w:t>Lo que el río se llevó. Estado y comercio en Paraguay y Corrientes, 1776-1870</w:t>
      </w:r>
      <w:r w:rsidRPr="003C19DC">
        <w:rPr>
          <w:rFonts w:ascii="Times New Roman" w:hAnsi="Times New Roman" w:cs="Times New Roman"/>
          <w:lang w:val="es"/>
        </w:rPr>
        <w:t>. Centro de Estudios Antropológicos de la Universidad Católica (CEADUC), 2009. Introducción, pp. 11-24 y Caps. 2, pp. 101-163</w:t>
      </w:r>
    </w:p>
    <w:p w14:paraId="25B917F6" w14:textId="77777777" w:rsidR="001D0BA7" w:rsidRPr="003C19DC" w:rsidRDefault="001D0BA7" w:rsidP="003C19DC">
      <w:pPr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u w:val="single"/>
        </w:rPr>
      </w:pPr>
    </w:p>
    <w:p w14:paraId="48D90638" w14:textId="77777777" w:rsidR="001D0BA7" w:rsidRPr="003C19DC" w:rsidRDefault="001D0BA7" w:rsidP="00FF6DBB">
      <w:pPr>
        <w:spacing w:after="120" w:line="240" w:lineRule="auto"/>
        <w:ind w:left="711" w:hangingChars="296" w:hanging="713"/>
        <w:jc w:val="both"/>
        <w:rPr>
          <w:rStyle w:val="Textoennegrita"/>
          <w:rFonts w:ascii="Times New Roman" w:hAnsi="Times New Roman" w:cs="Times New Roman"/>
          <w:b w:val="0"/>
          <w:bCs w:val="0"/>
        </w:rPr>
      </w:pPr>
      <w:r w:rsidRPr="003C19DC">
        <w:rPr>
          <w:rFonts w:ascii="Times New Roman" w:hAnsi="Times New Roman" w:cs="Times New Roman"/>
          <w:b/>
          <w:bCs/>
        </w:rPr>
        <w:t>Bibliografía complementaria</w:t>
      </w:r>
    </w:p>
    <w:p w14:paraId="48D0619E" w14:textId="1A50D81D" w:rsidR="001D0BA7" w:rsidRPr="003C19DC" w:rsidRDefault="001D0BA7" w:rsidP="003C19DC">
      <w:pPr>
        <w:spacing w:after="120" w:line="240" w:lineRule="auto"/>
        <w:ind w:left="708" w:hangingChars="296" w:hanging="710"/>
        <w:jc w:val="both"/>
        <w:rPr>
          <w:rStyle w:val="Textoennegrita"/>
          <w:rFonts w:ascii="Times New Roman" w:hAnsi="Times New Roman" w:cs="Times New Roman"/>
          <w:color w:val="8B8B8B"/>
          <w:shd w:val="clear" w:color="auto" w:fill="000000"/>
        </w:rPr>
      </w:pPr>
      <w:proofErr w:type="spellStart"/>
      <w:r w:rsidRPr="003C19DC">
        <w:rPr>
          <w:rStyle w:val="Textoennegrita"/>
          <w:rFonts w:ascii="Times New Roman" w:hAnsi="Times New Roman" w:cs="Times New Roman"/>
          <w:b w:val="0"/>
        </w:rPr>
        <w:t>Brezzo</w:t>
      </w:r>
      <w:proofErr w:type="spellEnd"/>
      <w:r w:rsidRPr="003C19DC">
        <w:rPr>
          <w:rStyle w:val="Textoennegrita"/>
          <w:rFonts w:ascii="Times New Roman" w:hAnsi="Times New Roman" w:cs="Times New Roman"/>
          <w:b w:val="0"/>
        </w:rPr>
        <w:t xml:space="preserve">, Liliana M. </w:t>
      </w:r>
      <w:r w:rsidRPr="003C19DC">
        <w:rPr>
          <w:rStyle w:val="Textoennegrita"/>
          <w:rFonts w:ascii="Times New Roman" w:hAnsi="Times New Roman" w:cs="Times New Roman"/>
          <w:b w:val="0"/>
          <w:i/>
        </w:rPr>
        <w:t>Aislamiento, Nación e Historia. La Argentina y el Paraguay. Siglos XVIII-XX</w:t>
      </w:r>
      <w:r w:rsidRPr="003C19DC">
        <w:rPr>
          <w:rStyle w:val="Textoennegrita"/>
          <w:rFonts w:ascii="Times New Roman" w:hAnsi="Times New Roman" w:cs="Times New Roman"/>
          <w:b w:val="0"/>
        </w:rPr>
        <w:t>, Rosario. Facultad de Derecho y Ciencias Sociales del Rosario.  2005</w:t>
      </w:r>
      <w:r w:rsidRPr="003C19DC">
        <w:rPr>
          <w:rStyle w:val="Textoennegrita"/>
          <w:rFonts w:ascii="Times New Roman" w:hAnsi="Times New Roman" w:cs="Times New Roman"/>
          <w:color w:val="8B8B8B"/>
          <w:shd w:val="clear" w:color="auto" w:fill="000000"/>
        </w:rPr>
        <w:t xml:space="preserve"> </w:t>
      </w:r>
    </w:p>
    <w:p w14:paraId="56523807" w14:textId="77777777" w:rsidR="00EA7098" w:rsidRPr="003C19DC" w:rsidRDefault="00EA7098" w:rsidP="003C19DC">
      <w:pPr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</w:rPr>
        <w:t xml:space="preserve">Cardozo, </w:t>
      </w:r>
      <w:proofErr w:type="spellStart"/>
      <w:r w:rsidRPr="003C19DC">
        <w:rPr>
          <w:rFonts w:ascii="Times New Roman" w:hAnsi="Times New Roman" w:cs="Times New Roman"/>
        </w:rPr>
        <w:t>Efraim</w:t>
      </w:r>
      <w:proofErr w:type="spellEnd"/>
      <w:r w:rsidRPr="003C19DC">
        <w:rPr>
          <w:rFonts w:ascii="Times New Roman" w:hAnsi="Times New Roman" w:cs="Times New Roman"/>
        </w:rPr>
        <w:t xml:space="preserve">.  </w:t>
      </w:r>
      <w:r w:rsidRPr="003C19DC">
        <w:rPr>
          <w:rFonts w:ascii="Times New Roman" w:hAnsi="Times New Roman" w:cs="Times New Roman"/>
          <w:i/>
        </w:rPr>
        <w:t>Paraguay Independiente</w:t>
      </w:r>
      <w:r w:rsidRPr="003C19DC">
        <w:rPr>
          <w:rFonts w:ascii="Times New Roman" w:hAnsi="Times New Roman" w:cs="Times New Roman"/>
        </w:rPr>
        <w:t xml:space="preserve">.  Asunción.  </w:t>
      </w:r>
      <w:proofErr w:type="spellStart"/>
      <w:r w:rsidRPr="003C19DC">
        <w:rPr>
          <w:rFonts w:ascii="Times New Roman" w:hAnsi="Times New Roman" w:cs="Times New Roman"/>
        </w:rPr>
        <w:t>Servilibro</w:t>
      </w:r>
      <w:proofErr w:type="spellEnd"/>
      <w:r w:rsidRPr="003C19DC">
        <w:rPr>
          <w:rFonts w:ascii="Times New Roman" w:hAnsi="Times New Roman" w:cs="Times New Roman"/>
        </w:rPr>
        <w:t>, 2010.  Cap. VI.</w:t>
      </w:r>
    </w:p>
    <w:p w14:paraId="15FC7A74" w14:textId="14CEC989" w:rsidR="00FC1C60" w:rsidRPr="003C19DC" w:rsidRDefault="00FC1C60" w:rsidP="003C19DC">
      <w:pPr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</w:rPr>
        <w:t xml:space="preserve">Chaves, Julio César.  </w:t>
      </w:r>
      <w:r w:rsidRPr="003C19DC">
        <w:rPr>
          <w:rFonts w:ascii="Times New Roman" w:hAnsi="Times New Roman" w:cs="Times New Roman"/>
          <w:i/>
        </w:rPr>
        <w:t>El presidente López.  Vida y gobierno de don Carlos</w:t>
      </w:r>
      <w:r w:rsidRPr="003C19DC">
        <w:rPr>
          <w:rFonts w:ascii="Times New Roman" w:hAnsi="Times New Roman" w:cs="Times New Roman"/>
        </w:rPr>
        <w:t>.  Buenos Aires.  Ayacucho, 1955</w:t>
      </w:r>
    </w:p>
    <w:p w14:paraId="023A051D" w14:textId="77777777" w:rsidR="004C76BE" w:rsidRPr="003C19DC" w:rsidRDefault="004C76BE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 xml:space="preserve">Rivarola Paoli, Juan Bautista. </w:t>
      </w:r>
      <w:r w:rsidRPr="003C19DC">
        <w:rPr>
          <w:rFonts w:ascii="Times New Roman" w:hAnsi="Times New Roman" w:cs="Times New Roman"/>
          <w:i/>
          <w:iCs/>
          <w:lang w:val="es"/>
        </w:rPr>
        <w:t xml:space="preserve">El Régimen Jurídico de la Tierra.  Época del Dr. Francia y de los López. </w:t>
      </w:r>
      <w:r w:rsidRPr="003C19DC">
        <w:rPr>
          <w:rFonts w:ascii="Times New Roman" w:hAnsi="Times New Roman" w:cs="Times New Roman"/>
          <w:lang w:val="es"/>
        </w:rPr>
        <w:lastRenderedPageBreak/>
        <w:t xml:space="preserve">Asunción. </w:t>
      </w:r>
      <w:proofErr w:type="gramStart"/>
      <w:r w:rsidRPr="003C19DC">
        <w:rPr>
          <w:rFonts w:ascii="Times New Roman" w:hAnsi="Times New Roman" w:cs="Times New Roman"/>
          <w:lang w:val="es"/>
        </w:rPr>
        <w:t>s/e</w:t>
      </w:r>
      <w:proofErr w:type="gramEnd"/>
      <w:r w:rsidRPr="003C19DC">
        <w:rPr>
          <w:rFonts w:ascii="Times New Roman" w:hAnsi="Times New Roman" w:cs="Times New Roman"/>
          <w:lang w:val="es"/>
        </w:rPr>
        <w:t xml:space="preserve">, 2004. </w:t>
      </w:r>
    </w:p>
    <w:p w14:paraId="2B3C5037" w14:textId="63EA0EDF" w:rsidR="00EA7098" w:rsidRPr="003C19DC" w:rsidRDefault="00EA7098" w:rsidP="003C19DC">
      <w:pPr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</w:rPr>
        <w:t xml:space="preserve">Rosa, José María.  </w:t>
      </w:r>
      <w:r w:rsidRPr="003C19DC">
        <w:rPr>
          <w:rFonts w:ascii="Times New Roman" w:hAnsi="Times New Roman" w:cs="Times New Roman"/>
          <w:i/>
        </w:rPr>
        <w:t>Historia Argentina</w:t>
      </w:r>
      <w:r w:rsidRPr="003C19DC">
        <w:rPr>
          <w:rFonts w:ascii="Times New Roman" w:hAnsi="Times New Roman" w:cs="Times New Roman"/>
        </w:rPr>
        <w:t>.  Buenos Aires.  Oriente, s/f.  Tomo V</w:t>
      </w:r>
      <w:proofErr w:type="gramStart"/>
      <w:r w:rsidRPr="003C19DC">
        <w:rPr>
          <w:rFonts w:ascii="Times New Roman" w:hAnsi="Times New Roman" w:cs="Times New Roman"/>
        </w:rPr>
        <w:t>:  La</w:t>
      </w:r>
      <w:proofErr w:type="gramEnd"/>
      <w:r w:rsidRPr="003C19DC">
        <w:rPr>
          <w:rFonts w:ascii="Times New Roman" w:hAnsi="Times New Roman" w:cs="Times New Roman"/>
        </w:rPr>
        <w:t xml:space="preserve"> Confederación (1841-1852)</w:t>
      </w:r>
      <w:r w:rsidR="00FC1C60" w:rsidRPr="003C19DC">
        <w:rPr>
          <w:rFonts w:ascii="Times New Roman" w:hAnsi="Times New Roman" w:cs="Times New Roman"/>
        </w:rPr>
        <w:t xml:space="preserve">; </w:t>
      </w:r>
      <w:r w:rsidRPr="003C19DC">
        <w:rPr>
          <w:rFonts w:ascii="Times New Roman" w:hAnsi="Times New Roman" w:cs="Times New Roman"/>
        </w:rPr>
        <w:t>Tomo VI.  El Cisma (1852-1862)</w:t>
      </w:r>
    </w:p>
    <w:p w14:paraId="2B2B5AD9" w14:textId="77777777" w:rsidR="00FC1C60" w:rsidRPr="003C19DC" w:rsidRDefault="00FC1C60" w:rsidP="003C19DC">
      <w:pPr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u w:val="single"/>
          <w:lang w:val="es"/>
        </w:rPr>
      </w:pPr>
      <w:r w:rsidRPr="003C19DC">
        <w:rPr>
          <w:rFonts w:ascii="Times New Roman" w:hAnsi="Times New Roman" w:cs="Times New Roman"/>
        </w:rPr>
        <w:t xml:space="preserve">Ruiz Moreno, Isidoro.  </w:t>
      </w:r>
      <w:r w:rsidRPr="003C19DC">
        <w:rPr>
          <w:rFonts w:ascii="Times New Roman" w:hAnsi="Times New Roman" w:cs="Times New Roman"/>
          <w:i/>
        </w:rPr>
        <w:t>La alianza contra Rosas</w:t>
      </w:r>
      <w:r w:rsidRPr="003C19DC">
        <w:rPr>
          <w:rFonts w:ascii="Times New Roman" w:hAnsi="Times New Roman" w:cs="Times New Roman"/>
        </w:rPr>
        <w:t>.  Buenos Aires.  Claridad, 2004</w:t>
      </w:r>
    </w:p>
    <w:p w14:paraId="43DE287E" w14:textId="5AE9B9C2" w:rsidR="00EA7098" w:rsidRPr="003C19DC" w:rsidRDefault="00EA7098" w:rsidP="003C19DC">
      <w:pPr>
        <w:pStyle w:val="Textonotapie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9DC">
        <w:rPr>
          <w:rFonts w:ascii="Times New Roman" w:hAnsi="Times New Roman" w:cs="Times New Roman"/>
          <w:sz w:val="24"/>
          <w:szCs w:val="24"/>
        </w:rPr>
        <w:t>Scavone</w:t>
      </w:r>
      <w:proofErr w:type="spellEnd"/>
      <w:r w:rsidRPr="003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9DC">
        <w:rPr>
          <w:rFonts w:ascii="Times New Roman" w:hAnsi="Times New Roman" w:cs="Times New Roman"/>
          <w:sz w:val="24"/>
          <w:szCs w:val="24"/>
        </w:rPr>
        <w:t>Yegros</w:t>
      </w:r>
      <w:proofErr w:type="spellEnd"/>
      <w:r w:rsidRPr="003C19DC">
        <w:rPr>
          <w:rFonts w:ascii="Times New Roman" w:hAnsi="Times New Roman" w:cs="Times New Roman"/>
          <w:sz w:val="24"/>
          <w:szCs w:val="24"/>
        </w:rPr>
        <w:t xml:space="preserve">, Ricardo.  </w:t>
      </w:r>
      <w:r w:rsidRPr="003C19DC">
        <w:rPr>
          <w:rFonts w:ascii="Times New Roman" w:hAnsi="Times New Roman" w:cs="Times New Roman"/>
          <w:i/>
          <w:smallCaps/>
          <w:sz w:val="24"/>
          <w:szCs w:val="24"/>
        </w:rPr>
        <w:t>Polémicas</w:t>
      </w:r>
      <w:r w:rsidRPr="003C19DC">
        <w:rPr>
          <w:rFonts w:ascii="Times New Roman" w:hAnsi="Times New Roman" w:cs="Times New Roman"/>
          <w:i/>
          <w:sz w:val="24"/>
          <w:szCs w:val="24"/>
        </w:rPr>
        <w:t xml:space="preserve"> en torno al gobierno de Carlos Antonio López en la prensa de Buenos Aires. 1857-1858</w:t>
      </w:r>
      <w:r w:rsidRPr="003C19DC">
        <w:rPr>
          <w:rFonts w:ascii="Times New Roman" w:hAnsi="Times New Roman" w:cs="Times New Roman"/>
          <w:sz w:val="24"/>
          <w:szCs w:val="24"/>
        </w:rPr>
        <w:t>.  Asunción.  Tiempo de Historia, 2010</w:t>
      </w:r>
    </w:p>
    <w:p w14:paraId="3CC453CC" w14:textId="77777777" w:rsidR="00EA7098" w:rsidRPr="003C19DC" w:rsidRDefault="00EA7098" w:rsidP="003C19DC">
      <w:pPr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u w:val="single"/>
          <w:lang w:val="es"/>
        </w:rPr>
      </w:pPr>
      <w:proofErr w:type="spellStart"/>
      <w:r w:rsidRPr="003C19DC">
        <w:rPr>
          <w:rFonts w:ascii="Times New Roman" w:hAnsi="Times New Roman" w:cs="Times New Roman"/>
        </w:rPr>
        <w:t>Yegros</w:t>
      </w:r>
      <w:proofErr w:type="spellEnd"/>
      <w:r w:rsidRPr="003C19DC">
        <w:rPr>
          <w:rFonts w:ascii="Times New Roman" w:hAnsi="Times New Roman" w:cs="Times New Roman"/>
        </w:rPr>
        <w:t xml:space="preserve">, Rómulo José.  </w:t>
      </w:r>
      <w:r w:rsidRPr="003C19DC">
        <w:rPr>
          <w:rFonts w:ascii="Times New Roman" w:hAnsi="Times New Roman" w:cs="Times New Roman"/>
          <w:i/>
        </w:rPr>
        <w:t>Diario de viaje a Europa.  (1853-1854).</w:t>
      </w:r>
      <w:r w:rsidRPr="003C19DC">
        <w:rPr>
          <w:rFonts w:ascii="Times New Roman" w:hAnsi="Times New Roman" w:cs="Times New Roman"/>
        </w:rPr>
        <w:t xml:space="preserve">  París (Francia). </w:t>
      </w:r>
      <w:proofErr w:type="spellStart"/>
      <w:r w:rsidRPr="003C19DC">
        <w:rPr>
          <w:rFonts w:ascii="Times New Roman" w:hAnsi="Times New Roman" w:cs="Times New Roman"/>
        </w:rPr>
        <w:t>Union</w:t>
      </w:r>
      <w:proofErr w:type="spellEnd"/>
      <w:r w:rsidRPr="003C19DC">
        <w:rPr>
          <w:rFonts w:ascii="Times New Roman" w:hAnsi="Times New Roman" w:cs="Times New Roman"/>
        </w:rPr>
        <w:t xml:space="preserve"> </w:t>
      </w:r>
      <w:proofErr w:type="spellStart"/>
      <w:r w:rsidRPr="003C19DC">
        <w:rPr>
          <w:rFonts w:ascii="Times New Roman" w:hAnsi="Times New Roman" w:cs="Times New Roman"/>
        </w:rPr>
        <w:t>Acaémique</w:t>
      </w:r>
      <w:proofErr w:type="spellEnd"/>
      <w:r w:rsidRPr="003C19DC">
        <w:rPr>
          <w:rFonts w:ascii="Times New Roman" w:hAnsi="Times New Roman" w:cs="Times New Roman"/>
        </w:rPr>
        <w:t xml:space="preserve"> </w:t>
      </w:r>
      <w:proofErr w:type="spellStart"/>
      <w:r w:rsidRPr="003C19DC">
        <w:rPr>
          <w:rFonts w:ascii="Times New Roman" w:hAnsi="Times New Roman" w:cs="Times New Roman"/>
        </w:rPr>
        <w:t>Internacionale</w:t>
      </w:r>
      <w:proofErr w:type="spellEnd"/>
      <w:r w:rsidRPr="003C19DC">
        <w:rPr>
          <w:rFonts w:ascii="Times New Roman" w:hAnsi="Times New Roman" w:cs="Times New Roman"/>
        </w:rPr>
        <w:t>.  Asunción (Paraguay).  Academia Paraguaya de la Historia, 2006</w:t>
      </w:r>
    </w:p>
    <w:p w14:paraId="567AEACF" w14:textId="77777777" w:rsidR="00D43602" w:rsidRPr="003C19DC" w:rsidRDefault="00D43602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u w:val="single"/>
        </w:rPr>
      </w:pPr>
      <w:r w:rsidRPr="003C19DC">
        <w:rPr>
          <w:rFonts w:ascii="Times New Roman" w:hAnsi="Times New Roman" w:cs="Times New Roman"/>
          <w:lang w:val="es"/>
        </w:rPr>
        <w:t xml:space="preserve">White, Richard Alan. </w:t>
      </w:r>
      <w:r w:rsidRPr="003C19DC">
        <w:rPr>
          <w:rFonts w:ascii="Times New Roman" w:hAnsi="Times New Roman" w:cs="Times New Roman"/>
          <w:i/>
          <w:iCs/>
          <w:lang w:val="es"/>
        </w:rPr>
        <w:t>La Primera Revolución Radical de América</w:t>
      </w:r>
      <w:r w:rsidRPr="003C19DC">
        <w:rPr>
          <w:rFonts w:ascii="Times New Roman" w:hAnsi="Times New Roman" w:cs="Times New Roman"/>
          <w:lang w:val="es"/>
        </w:rPr>
        <w:t xml:space="preserve">. </w:t>
      </w:r>
      <w:r w:rsidRPr="003C19DC">
        <w:rPr>
          <w:rFonts w:ascii="Times New Roman" w:hAnsi="Times New Roman" w:cs="Times New Roman"/>
          <w:i/>
          <w:iCs/>
          <w:lang w:val="es"/>
        </w:rPr>
        <w:t xml:space="preserve">Paraguay (1811-1840). </w:t>
      </w:r>
      <w:r w:rsidRPr="003C19DC">
        <w:rPr>
          <w:rFonts w:ascii="Times New Roman" w:hAnsi="Times New Roman" w:cs="Times New Roman"/>
          <w:iCs/>
          <w:lang w:val="es"/>
        </w:rPr>
        <w:t xml:space="preserve">Buenos Aires.  Punto de encuentro, 2004 (1º edición, </w:t>
      </w:r>
      <w:r w:rsidRPr="003C19DC">
        <w:rPr>
          <w:rFonts w:ascii="Times New Roman" w:hAnsi="Times New Roman" w:cs="Times New Roman"/>
          <w:lang w:val="es"/>
        </w:rPr>
        <w:t>1984)</w:t>
      </w:r>
    </w:p>
    <w:p w14:paraId="2A7FA1AF" w14:textId="77777777" w:rsidR="00EA7098" w:rsidRPr="003C19DC" w:rsidRDefault="00EA7098" w:rsidP="003C19DC">
      <w:pPr>
        <w:spacing w:after="120" w:line="240" w:lineRule="auto"/>
        <w:ind w:left="0" w:hanging="2"/>
        <w:jc w:val="both"/>
        <w:rPr>
          <w:rFonts w:ascii="Times New Roman" w:hAnsi="Times New Roman" w:cs="Times New Roman"/>
        </w:rPr>
      </w:pPr>
    </w:p>
    <w:p w14:paraId="4CCCEB0A" w14:textId="77777777" w:rsidR="001D0BA7" w:rsidRPr="003C19DC" w:rsidRDefault="001D0BA7" w:rsidP="003C19DC">
      <w:pPr>
        <w:autoSpaceDE w:val="0"/>
        <w:spacing w:after="120" w:line="240" w:lineRule="auto"/>
        <w:ind w:left="0" w:hanging="2"/>
        <w:jc w:val="both"/>
        <w:rPr>
          <w:rFonts w:ascii="Times New Roman" w:hAnsi="Times New Roman" w:cs="Times New Roman"/>
          <w:b/>
          <w:bCs/>
          <w:lang w:val="es"/>
        </w:rPr>
      </w:pPr>
      <w:r w:rsidRPr="003C19DC">
        <w:rPr>
          <w:rFonts w:ascii="Times New Roman" w:hAnsi="Times New Roman" w:cs="Times New Roman"/>
          <w:b/>
          <w:bCs/>
          <w:lang w:val="es"/>
        </w:rPr>
        <w:t>Fuentes</w:t>
      </w:r>
    </w:p>
    <w:p w14:paraId="6C61C6B5" w14:textId="77777777" w:rsidR="001D0BA7" w:rsidRPr="003C19DC" w:rsidRDefault="001D0BA7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>Asunción.  Ley que establece la administración política de la República del Paraguay y demás que en ella se contiene, año 1844 [Texto de la primera constitución republicana, 1844]</w:t>
      </w:r>
    </w:p>
    <w:p w14:paraId="7AFB9637" w14:textId="77777777" w:rsidR="00FC1C60" w:rsidRPr="003C19DC" w:rsidRDefault="00FC1C60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highlight w:val="white"/>
          <w:lang w:val="es"/>
        </w:rPr>
      </w:pPr>
      <w:r w:rsidRPr="003C19DC">
        <w:rPr>
          <w:rFonts w:ascii="Times New Roman" w:hAnsi="Times New Roman" w:cs="Times New Roman"/>
          <w:highlight w:val="white"/>
          <w:lang w:val="es"/>
        </w:rPr>
        <w:t xml:space="preserve">Báez Valenzuela, Rodolfo.  </w:t>
      </w:r>
      <w:r w:rsidRPr="003C19DC">
        <w:rPr>
          <w:rFonts w:ascii="Times New Roman" w:hAnsi="Times New Roman" w:cs="Times New Roman"/>
          <w:i/>
          <w:iCs/>
          <w:highlight w:val="white"/>
          <w:lang w:val="es"/>
        </w:rPr>
        <w:t>El Mariscal Francisco Solano López artífice de la unificación argentina</w:t>
      </w:r>
      <w:r w:rsidRPr="003C19DC">
        <w:rPr>
          <w:rFonts w:ascii="Times New Roman" w:hAnsi="Times New Roman" w:cs="Times New Roman"/>
          <w:highlight w:val="white"/>
          <w:lang w:val="es"/>
        </w:rPr>
        <w:t xml:space="preserve">.  Asunción.  </w:t>
      </w:r>
      <w:proofErr w:type="spellStart"/>
      <w:r w:rsidRPr="003C19DC">
        <w:rPr>
          <w:rFonts w:ascii="Times New Roman" w:hAnsi="Times New Roman" w:cs="Times New Roman"/>
          <w:highlight w:val="white"/>
          <w:lang w:val="es"/>
        </w:rPr>
        <w:t>Arandurá</w:t>
      </w:r>
      <w:proofErr w:type="spellEnd"/>
      <w:r w:rsidRPr="003C19DC">
        <w:rPr>
          <w:rFonts w:ascii="Times New Roman" w:hAnsi="Times New Roman" w:cs="Times New Roman"/>
          <w:highlight w:val="white"/>
          <w:lang w:val="es"/>
        </w:rPr>
        <w:t>, 2017.  Selección documental</w:t>
      </w:r>
    </w:p>
    <w:p w14:paraId="7E10F30E" w14:textId="033D5CAB" w:rsidR="001D0BA7" w:rsidRPr="003C19DC" w:rsidRDefault="001D0BA7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 xml:space="preserve">Buenos Aires.  Convención Arana - </w:t>
      </w:r>
      <w:proofErr w:type="spellStart"/>
      <w:r w:rsidRPr="003C19DC">
        <w:rPr>
          <w:rFonts w:ascii="Times New Roman" w:hAnsi="Times New Roman" w:cs="Times New Roman"/>
          <w:lang w:val="es"/>
        </w:rPr>
        <w:t>Lepredour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.  21 de Agosto de 1850.  </w:t>
      </w:r>
      <w:r w:rsidRPr="003C19DC">
        <w:rPr>
          <w:rFonts w:ascii="Times New Roman" w:hAnsi="Times New Roman" w:cs="Times New Roman"/>
          <w:i/>
          <w:lang w:val="es"/>
        </w:rPr>
        <w:t>Colección de tratados celebrados por la República Argentina con las naciones extranjeras.  Publicación oficial</w:t>
      </w:r>
      <w:r w:rsidRPr="003C19DC">
        <w:rPr>
          <w:rFonts w:ascii="Times New Roman" w:hAnsi="Times New Roman" w:cs="Times New Roman"/>
          <w:lang w:val="es"/>
        </w:rPr>
        <w:t>.  Buenos Aires, 1884 (hay edición anterior 1863)</w:t>
      </w:r>
    </w:p>
    <w:p w14:paraId="6B49501A" w14:textId="77777777" w:rsidR="001D0BA7" w:rsidRPr="003C19DC" w:rsidRDefault="001D0BA7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 xml:space="preserve">Buenos Aires.  Convención Arana - </w:t>
      </w:r>
      <w:proofErr w:type="spellStart"/>
      <w:r w:rsidRPr="003C19DC">
        <w:rPr>
          <w:rFonts w:ascii="Times New Roman" w:hAnsi="Times New Roman" w:cs="Times New Roman"/>
          <w:lang w:val="es"/>
        </w:rPr>
        <w:t>Southern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.  24 de noviembre de 1849.  </w:t>
      </w:r>
      <w:r w:rsidRPr="003C19DC">
        <w:rPr>
          <w:rFonts w:ascii="Times New Roman" w:hAnsi="Times New Roman" w:cs="Times New Roman"/>
          <w:i/>
          <w:lang w:val="es"/>
        </w:rPr>
        <w:t>Colección de tratados celebrados por la República Argentina con las naciones extranjeras.  Publicación oficial</w:t>
      </w:r>
      <w:r w:rsidRPr="003C19DC">
        <w:rPr>
          <w:rFonts w:ascii="Times New Roman" w:hAnsi="Times New Roman" w:cs="Times New Roman"/>
          <w:lang w:val="es"/>
        </w:rPr>
        <w:t>.  Buenos Aires, 1884 (hay edición anterior 1863)</w:t>
      </w:r>
    </w:p>
    <w:p w14:paraId="7692E490" w14:textId="77777777" w:rsidR="001D0BA7" w:rsidRPr="003C19DC" w:rsidRDefault="001D0BA7" w:rsidP="003C19DC">
      <w:pPr>
        <w:autoSpaceDE w:val="0"/>
        <w:spacing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 xml:space="preserve">Correspondencia diplomática entre la Confederación </w:t>
      </w:r>
      <w:proofErr w:type="spellStart"/>
      <w:r w:rsidRPr="003C19DC">
        <w:rPr>
          <w:rFonts w:ascii="Times New Roman" w:hAnsi="Times New Roman" w:cs="Times New Roman"/>
          <w:lang w:val="es"/>
        </w:rPr>
        <w:t>Rosista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 y el Paraguay.  </w:t>
      </w:r>
      <w:r w:rsidRPr="003C19DC">
        <w:rPr>
          <w:rFonts w:ascii="Times New Roman" w:hAnsi="Times New Roman" w:cs="Times New Roman"/>
          <w:i/>
          <w:lang w:val="es"/>
        </w:rPr>
        <w:t xml:space="preserve">Colección Doroteo </w:t>
      </w:r>
      <w:proofErr w:type="spellStart"/>
      <w:r w:rsidRPr="003C19DC">
        <w:rPr>
          <w:rFonts w:ascii="Times New Roman" w:hAnsi="Times New Roman" w:cs="Times New Roman"/>
          <w:i/>
          <w:lang w:val="es"/>
        </w:rPr>
        <w:t>Bareiro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. Vol. 03 </w:t>
      </w:r>
      <w:proofErr w:type="spellStart"/>
      <w:r w:rsidRPr="003C19DC">
        <w:rPr>
          <w:rFonts w:ascii="Times New Roman" w:hAnsi="Times New Roman" w:cs="Times New Roman"/>
          <w:lang w:val="es"/>
        </w:rPr>
        <w:t>á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 07.  [En línea:] </w:t>
      </w:r>
    </w:p>
    <w:p w14:paraId="7C575089" w14:textId="77777777" w:rsidR="001D0BA7" w:rsidRPr="003C19DC" w:rsidRDefault="001D0BA7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ab/>
        <w:t>https://www.mediafire.com/coleccionbareiro.  Consulta permanente. Selección documental</w:t>
      </w:r>
    </w:p>
    <w:p w14:paraId="3CB98B16" w14:textId="77777777" w:rsidR="001D0BA7" w:rsidRPr="003C19DC" w:rsidRDefault="001D0BA7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b/>
          <w:highlight w:val="white"/>
          <w:lang w:val="es"/>
        </w:rPr>
      </w:pPr>
      <w:r w:rsidRPr="003C19DC">
        <w:rPr>
          <w:rFonts w:ascii="Times New Roman" w:hAnsi="Times New Roman" w:cs="Times New Roman"/>
          <w:lang w:val="es"/>
        </w:rPr>
        <w:t xml:space="preserve">López, Carlos Antonio.  </w:t>
      </w:r>
      <w:r w:rsidRPr="003C19DC">
        <w:rPr>
          <w:rFonts w:ascii="Times New Roman" w:hAnsi="Times New Roman" w:cs="Times New Roman"/>
          <w:i/>
          <w:lang w:val="es"/>
        </w:rPr>
        <w:t>La soberanía del Paraguay</w:t>
      </w:r>
      <w:r w:rsidRPr="003C19DC">
        <w:rPr>
          <w:rFonts w:ascii="Times New Roman" w:hAnsi="Times New Roman" w:cs="Times New Roman"/>
          <w:lang w:val="es"/>
        </w:rPr>
        <w:t>.  Asunción.  El Lector, 1996.  Selección de textos</w:t>
      </w:r>
    </w:p>
    <w:p w14:paraId="6E68314C" w14:textId="77777777" w:rsidR="000B397D" w:rsidRPr="003C19DC" w:rsidRDefault="000B397D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 xml:space="preserve">Page, Thomas Jefferson. </w:t>
      </w:r>
      <w:r w:rsidRPr="003C19DC">
        <w:rPr>
          <w:rFonts w:ascii="Times New Roman" w:hAnsi="Times New Roman" w:cs="Times New Roman"/>
          <w:i/>
          <w:iCs/>
          <w:lang w:val="es"/>
        </w:rPr>
        <w:t>El Río de la Plata, la Confederación Argentina y el Paraguay</w:t>
      </w:r>
      <w:r w:rsidRPr="003C19DC">
        <w:rPr>
          <w:rFonts w:ascii="Times New Roman" w:hAnsi="Times New Roman" w:cs="Times New Roman"/>
          <w:lang w:val="es"/>
        </w:rPr>
        <w:t>.  Asunción. Intercontinental, 2007. Selección de textos</w:t>
      </w:r>
    </w:p>
    <w:p w14:paraId="53A37821" w14:textId="05613192" w:rsidR="00FC1C60" w:rsidRPr="003C19DC" w:rsidRDefault="00FC1C60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highlight w:val="white"/>
          <w:lang w:val="es"/>
        </w:rPr>
      </w:pPr>
      <w:proofErr w:type="spellStart"/>
      <w:r w:rsidRPr="003C19DC">
        <w:rPr>
          <w:rFonts w:ascii="Times New Roman" w:hAnsi="Times New Roman" w:cs="Times New Roman"/>
          <w:highlight w:val="white"/>
          <w:lang w:val="es"/>
        </w:rPr>
        <w:t>Ravignani</w:t>
      </w:r>
      <w:proofErr w:type="spellEnd"/>
      <w:r w:rsidRPr="003C19DC">
        <w:rPr>
          <w:rFonts w:ascii="Times New Roman" w:hAnsi="Times New Roman" w:cs="Times New Roman"/>
          <w:highlight w:val="white"/>
          <w:lang w:val="es"/>
        </w:rPr>
        <w:t xml:space="preserve">, Emilio.  </w:t>
      </w:r>
      <w:r w:rsidRPr="003C19DC">
        <w:rPr>
          <w:rFonts w:ascii="Times New Roman" w:hAnsi="Times New Roman" w:cs="Times New Roman"/>
          <w:i/>
          <w:iCs/>
          <w:highlight w:val="white"/>
          <w:lang w:val="es"/>
        </w:rPr>
        <w:t>Asambleas constituyentes</w:t>
      </w:r>
      <w:r w:rsidRPr="003C19DC">
        <w:rPr>
          <w:rFonts w:ascii="Times New Roman" w:hAnsi="Times New Roman" w:cs="Times New Roman"/>
          <w:highlight w:val="white"/>
          <w:lang w:val="es"/>
        </w:rPr>
        <w:t>.  Tomo IV.  Selección documental</w:t>
      </w:r>
    </w:p>
    <w:p w14:paraId="41447390" w14:textId="77777777" w:rsidR="00FC1C60" w:rsidRPr="003C19DC" w:rsidRDefault="00FC1C60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highlight w:val="white"/>
          <w:lang w:val="es"/>
        </w:rPr>
        <w:t xml:space="preserve">Rodríguez Alcalá, G.; Alcázar, J. E. Paraguay y Brasil. </w:t>
      </w:r>
      <w:r w:rsidRPr="003C19DC">
        <w:rPr>
          <w:rFonts w:ascii="Times New Roman" w:hAnsi="Times New Roman" w:cs="Times New Roman"/>
          <w:i/>
          <w:iCs/>
          <w:highlight w:val="white"/>
          <w:lang w:val="es"/>
        </w:rPr>
        <w:t>Documentos sobre las relaciones binacionales 1844-1864.</w:t>
      </w:r>
      <w:r w:rsidRPr="003C19DC">
        <w:rPr>
          <w:rFonts w:ascii="Times New Roman" w:hAnsi="Times New Roman" w:cs="Times New Roman"/>
          <w:highlight w:val="white"/>
          <w:lang w:val="es"/>
        </w:rPr>
        <w:t xml:space="preserve"> Asunción. Tiempo de Historia, 2007.  Selección documental</w:t>
      </w:r>
    </w:p>
    <w:p w14:paraId="7A123287" w14:textId="77777777" w:rsidR="00FC1C60" w:rsidRPr="003C19DC" w:rsidRDefault="00FC1C60" w:rsidP="003C19DC">
      <w:pPr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b/>
          <w:lang w:val="es"/>
        </w:rPr>
      </w:pPr>
      <w:r w:rsidRPr="003C19DC">
        <w:rPr>
          <w:rFonts w:ascii="Times New Roman" w:hAnsi="Times New Roman" w:cs="Times New Roman"/>
          <w:lang w:val="es"/>
        </w:rPr>
        <w:t xml:space="preserve">San José de Flores (Buenos Aires).  Convenio de Paz.  10 de noviembre de 1859.  En </w:t>
      </w:r>
      <w:proofErr w:type="spellStart"/>
      <w:r w:rsidRPr="003C19DC">
        <w:rPr>
          <w:rFonts w:ascii="Times New Roman" w:hAnsi="Times New Roman" w:cs="Times New Roman"/>
          <w:lang w:val="es"/>
        </w:rPr>
        <w:t>Baez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 Valenzuela, Rodolfo.  </w:t>
      </w:r>
      <w:r w:rsidRPr="003C19DC">
        <w:rPr>
          <w:rFonts w:ascii="Times New Roman" w:hAnsi="Times New Roman" w:cs="Times New Roman"/>
          <w:i/>
          <w:lang w:val="es"/>
        </w:rPr>
        <w:t xml:space="preserve">El </w:t>
      </w:r>
      <w:proofErr w:type="gramStart"/>
      <w:r w:rsidRPr="003C19DC">
        <w:rPr>
          <w:rFonts w:ascii="Times New Roman" w:hAnsi="Times New Roman" w:cs="Times New Roman"/>
          <w:i/>
          <w:lang w:val="es"/>
        </w:rPr>
        <w:t>mariscal ...</w:t>
      </w:r>
      <w:proofErr w:type="gramEnd"/>
      <w:r w:rsidRPr="003C19DC">
        <w:rPr>
          <w:rFonts w:ascii="Times New Roman" w:hAnsi="Times New Roman" w:cs="Times New Roman"/>
          <w:i/>
          <w:lang w:val="es"/>
        </w:rPr>
        <w:t xml:space="preserve"> </w:t>
      </w:r>
      <w:proofErr w:type="spellStart"/>
      <w:r w:rsidRPr="003C19DC">
        <w:rPr>
          <w:rFonts w:ascii="Times New Roman" w:hAnsi="Times New Roman" w:cs="Times New Roman"/>
          <w:i/>
          <w:lang w:val="es"/>
        </w:rPr>
        <w:t>op</w:t>
      </w:r>
      <w:proofErr w:type="spellEnd"/>
      <w:r w:rsidRPr="003C19DC">
        <w:rPr>
          <w:rFonts w:ascii="Times New Roman" w:hAnsi="Times New Roman" w:cs="Times New Roman"/>
          <w:i/>
          <w:lang w:val="es"/>
        </w:rPr>
        <w:t>. cit.</w:t>
      </w:r>
      <w:r w:rsidRPr="003C19DC">
        <w:rPr>
          <w:rFonts w:ascii="Times New Roman" w:hAnsi="Times New Roman" w:cs="Times New Roman"/>
          <w:lang w:val="es"/>
        </w:rPr>
        <w:t xml:space="preserve"> (facsimilar)</w:t>
      </w:r>
    </w:p>
    <w:p w14:paraId="4A5F5282" w14:textId="45ED1A92" w:rsidR="00C26066" w:rsidRPr="003C19DC" w:rsidRDefault="00C26066" w:rsidP="003C19DC">
      <w:pPr>
        <w:widowControl/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222222"/>
          <w:position w:val="0"/>
        </w:rPr>
      </w:pPr>
    </w:p>
    <w:p w14:paraId="3421289C" w14:textId="5ABD6CC7" w:rsidR="00C26066" w:rsidRPr="003C19DC" w:rsidRDefault="00691968" w:rsidP="003C19DC">
      <w:pPr>
        <w:widowControl/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222222"/>
          <w:position w:val="0"/>
        </w:rPr>
      </w:pPr>
      <w:r w:rsidRPr="003C19DC">
        <w:rPr>
          <w:rFonts w:ascii="Times New Roman" w:hAnsi="Times New Roman" w:cs="Times New Roman"/>
          <w:b/>
          <w:bCs/>
          <w:color w:val="222222"/>
          <w:position w:val="0"/>
        </w:rPr>
        <w:t>Unidad IV</w:t>
      </w:r>
    </w:p>
    <w:p w14:paraId="3002FB8A" w14:textId="7D78B086" w:rsidR="009A640F" w:rsidRPr="003C19DC" w:rsidRDefault="009A640F" w:rsidP="003C19DC">
      <w:pPr>
        <w:widowControl/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222222"/>
          <w:position w:val="0"/>
        </w:rPr>
      </w:pPr>
    </w:p>
    <w:p w14:paraId="1A190B41" w14:textId="23E1A4F6" w:rsidR="009A640F" w:rsidRPr="003C19DC" w:rsidRDefault="009A640F" w:rsidP="003C19DC">
      <w:pPr>
        <w:widowControl/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222222"/>
          <w:position w:val="0"/>
        </w:rPr>
      </w:pPr>
      <w:r w:rsidRPr="003C19DC">
        <w:rPr>
          <w:rFonts w:ascii="Times New Roman" w:hAnsi="Times New Roman" w:cs="Times New Roman"/>
          <w:b/>
          <w:bCs/>
          <w:color w:val="222222"/>
          <w:position w:val="0"/>
        </w:rPr>
        <w:t>Bibliografía obligatoria</w:t>
      </w:r>
    </w:p>
    <w:p w14:paraId="22824657" w14:textId="7AD12A54" w:rsidR="009A640F" w:rsidRPr="003C19DC" w:rsidRDefault="009A640F" w:rsidP="003C19DC">
      <w:pPr>
        <w:widowControl/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222222"/>
          <w:position w:val="0"/>
        </w:rPr>
      </w:pPr>
    </w:p>
    <w:p w14:paraId="3D115097" w14:textId="77777777" w:rsidR="00972B64" w:rsidRPr="003C19DC" w:rsidRDefault="00972B64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proofErr w:type="spellStart"/>
      <w:r w:rsidRPr="003C19DC">
        <w:rPr>
          <w:rFonts w:ascii="Times New Roman" w:hAnsi="Times New Roman" w:cs="Times New Roman"/>
          <w:lang w:val="es"/>
        </w:rPr>
        <w:t>Cajías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 de la Vega, Fernando.  "Bolivia y la guerra de la Triple Alianza".  En: Crespo Horacio y otros (</w:t>
      </w:r>
      <w:proofErr w:type="spellStart"/>
      <w:r w:rsidRPr="003C19DC">
        <w:rPr>
          <w:rFonts w:ascii="Times New Roman" w:hAnsi="Times New Roman" w:cs="Times New Roman"/>
          <w:lang w:val="es"/>
        </w:rPr>
        <w:t>coord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).  </w:t>
      </w:r>
      <w:r w:rsidRPr="003C19DC">
        <w:rPr>
          <w:rFonts w:ascii="Times New Roman" w:hAnsi="Times New Roman" w:cs="Times New Roman"/>
          <w:i/>
          <w:iCs/>
          <w:lang w:val="es"/>
        </w:rPr>
        <w:t>La Guerra del Paraguay.  Historiografías.  Representaciones.  Contextos</w:t>
      </w:r>
      <w:r w:rsidRPr="003C19DC">
        <w:rPr>
          <w:rFonts w:ascii="Times New Roman" w:hAnsi="Times New Roman" w:cs="Times New Roman"/>
          <w:lang w:val="es"/>
        </w:rPr>
        <w:t>.  México.  El Colegio de México, 2012.  pp. 383-397</w:t>
      </w:r>
    </w:p>
    <w:p w14:paraId="1B5103C2" w14:textId="77E92B4F" w:rsidR="004E7264" w:rsidRPr="003C19DC" w:rsidRDefault="004E7264" w:rsidP="003C19DC">
      <w:pPr>
        <w:suppressAutoHyphens w:val="0"/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</w:rPr>
      </w:pPr>
      <w:r w:rsidRPr="003C19DC">
        <w:rPr>
          <w:rFonts w:ascii="Times New Roman" w:eastAsia="Calibri" w:hAnsi="Times New Roman" w:cs="Times New Roman"/>
          <w:lang w:eastAsia="es-ES"/>
        </w:rPr>
        <w:lastRenderedPageBreak/>
        <w:t xml:space="preserve">Capdevila, </w:t>
      </w:r>
      <w:proofErr w:type="spellStart"/>
      <w:r w:rsidRPr="003C19DC">
        <w:rPr>
          <w:rFonts w:ascii="Times New Roman" w:eastAsia="Calibri" w:hAnsi="Times New Roman" w:cs="Times New Roman"/>
          <w:lang w:eastAsia="es-ES"/>
        </w:rPr>
        <w:t>Luc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. </w:t>
      </w:r>
      <w:r w:rsidRPr="003C19DC">
        <w:rPr>
          <w:rFonts w:ascii="Times New Roman" w:eastAsia="Calibri" w:hAnsi="Times New Roman" w:cs="Times New Roman"/>
          <w:i/>
          <w:lang w:eastAsia="es-ES"/>
        </w:rPr>
        <w:t>Una guerra total: Paraguay, 1864-1870. Ensayo de Historia del tiempo presente</w:t>
      </w:r>
      <w:r w:rsidRPr="003C19DC">
        <w:rPr>
          <w:rFonts w:ascii="Times New Roman" w:eastAsia="Calibri" w:hAnsi="Times New Roman" w:cs="Times New Roman"/>
          <w:lang w:eastAsia="es-ES"/>
        </w:rPr>
        <w:t>. Asunción, Centro de Estudios Antropológicos de la Universidad Católica “Nuestra Señora de la Asunción” / Editorial Sb, 2010. Primera parte, pp. 19-35</w:t>
      </w:r>
    </w:p>
    <w:p w14:paraId="300676BF" w14:textId="20CAB366" w:rsidR="009A640F" w:rsidRPr="003C19DC" w:rsidRDefault="009A640F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 xml:space="preserve">Cardozo, </w:t>
      </w:r>
      <w:proofErr w:type="spellStart"/>
      <w:r w:rsidRPr="003C19DC">
        <w:rPr>
          <w:rFonts w:ascii="Times New Roman" w:hAnsi="Times New Roman" w:cs="Times New Roman"/>
          <w:lang w:val="es"/>
        </w:rPr>
        <w:t>Efraim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. </w:t>
      </w:r>
      <w:r w:rsidRPr="003C19DC">
        <w:rPr>
          <w:rFonts w:ascii="Times New Roman" w:hAnsi="Times New Roman" w:cs="Times New Roman"/>
          <w:i/>
          <w:iCs/>
          <w:lang w:val="es"/>
        </w:rPr>
        <w:t xml:space="preserve">El Imperio del Brasil y el Río de la Plata... </w:t>
      </w:r>
      <w:proofErr w:type="spellStart"/>
      <w:r w:rsidRPr="003C19DC">
        <w:rPr>
          <w:rFonts w:ascii="Times New Roman" w:hAnsi="Times New Roman" w:cs="Times New Roman"/>
          <w:i/>
          <w:iCs/>
          <w:lang w:val="es"/>
        </w:rPr>
        <w:t>op</w:t>
      </w:r>
      <w:proofErr w:type="spellEnd"/>
      <w:r w:rsidRPr="003C19DC">
        <w:rPr>
          <w:rFonts w:ascii="Times New Roman" w:hAnsi="Times New Roman" w:cs="Times New Roman"/>
          <w:i/>
          <w:iCs/>
          <w:lang w:val="es"/>
        </w:rPr>
        <w:t xml:space="preserve">. cit.  </w:t>
      </w:r>
      <w:r w:rsidRPr="003C19DC">
        <w:rPr>
          <w:rFonts w:ascii="Times New Roman" w:hAnsi="Times New Roman" w:cs="Times New Roman"/>
          <w:lang w:val="es"/>
        </w:rPr>
        <w:t>Cap. IV-V, pp. 107-133</w:t>
      </w:r>
    </w:p>
    <w:p w14:paraId="6DBD8E82" w14:textId="77777777" w:rsidR="00972B64" w:rsidRPr="003C19DC" w:rsidRDefault="00972B64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proofErr w:type="spellStart"/>
      <w:r w:rsidRPr="003C19DC">
        <w:rPr>
          <w:rFonts w:ascii="Times New Roman" w:hAnsi="Times New Roman" w:cs="Times New Roman"/>
          <w:lang w:val="es"/>
        </w:rPr>
        <w:t>Cavieres</w:t>
      </w:r>
      <w:proofErr w:type="spellEnd"/>
      <w:r w:rsidRPr="003C19DC">
        <w:rPr>
          <w:rFonts w:ascii="Times New Roman" w:hAnsi="Times New Roman" w:cs="Times New Roman"/>
          <w:lang w:val="es"/>
        </w:rPr>
        <w:t>, Eduardo.  "Las frustraciones de la Unión Americana.  La guerra del Paraguay: Estado y sociedad en los conflictos del Cono Sur, 1860-1880".  En: Crespo Horacio y otros (</w:t>
      </w:r>
      <w:proofErr w:type="spellStart"/>
      <w:r w:rsidRPr="003C19DC">
        <w:rPr>
          <w:rFonts w:ascii="Times New Roman" w:hAnsi="Times New Roman" w:cs="Times New Roman"/>
          <w:lang w:val="es"/>
        </w:rPr>
        <w:t>coord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).  </w:t>
      </w:r>
      <w:r w:rsidRPr="003C19DC">
        <w:rPr>
          <w:rFonts w:ascii="Times New Roman" w:hAnsi="Times New Roman" w:cs="Times New Roman"/>
          <w:i/>
          <w:iCs/>
          <w:lang w:val="es"/>
        </w:rPr>
        <w:t xml:space="preserve">La Guerra del Paraguay... </w:t>
      </w:r>
      <w:proofErr w:type="spellStart"/>
      <w:r w:rsidRPr="003C19DC">
        <w:rPr>
          <w:rFonts w:ascii="Times New Roman" w:hAnsi="Times New Roman" w:cs="Times New Roman"/>
          <w:i/>
          <w:iCs/>
          <w:lang w:val="es"/>
        </w:rPr>
        <w:t>op</w:t>
      </w:r>
      <w:proofErr w:type="spellEnd"/>
      <w:r w:rsidRPr="003C19DC">
        <w:rPr>
          <w:rFonts w:ascii="Times New Roman" w:hAnsi="Times New Roman" w:cs="Times New Roman"/>
          <w:i/>
          <w:iCs/>
          <w:lang w:val="es"/>
        </w:rPr>
        <w:t xml:space="preserve">. cit., pp. </w:t>
      </w:r>
      <w:r w:rsidRPr="003C19DC">
        <w:rPr>
          <w:rFonts w:ascii="Times New Roman" w:hAnsi="Times New Roman" w:cs="Times New Roman"/>
          <w:lang w:val="es"/>
        </w:rPr>
        <w:t>299-322</w:t>
      </w:r>
    </w:p>
    <w:p w14:paraId="1C10F0FD" w14:textId="77777777" w:rsidR="00972B64" w:rsidRPr="003C19DC" w:rsidRDefault="00972B64" w:rsidP="003C19DC">
      <w:pPr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 w:eastAsia="es-ES"/>
        </w:rPr>
      </w:pPr>
      <w:proofErr w:type="spellStart"/>
      <w:r w:rsidRPr="003C19DC">
        <w:rPr>
          <w:rFonts w:ascii="Times New Roman" w:hAnsi="Times New Roman" w:cs="Times New Roman"/>
          <w:lang w:val="es" w:eastAsia="es-ES"/>
        </w:rPr>
        <w:t>Civitillo</w:t>
      </w:r>
      <w:proofErr w:type="spellEnd"/>
      <w:r w:rsidRPr="003C19DC">
        <w:rPr>
          <w:rFonts w:ascii="Times New Roman" w:hAnsi="Times New Roman" w:cs="Times New Roman"/>
          <w:lang w:val="es" w:eastAsia="es-ES"/>
        </w:rPr>
        <w:t xml:space="preserve">, Viviana.  “De provincia a república.  De Caseros a Cerro </w:t>
      </w:r>
      <w:proofErr w:type="spellStart"/>
      <w:r w:rsidRPr="003C19DC">
        <w:rPr>
          <w:rFonts w:ascii="Times New Roman" w:hAnsi="Times New Roman" w:cs="Times New Roman"/>
          <w:lang w:val="es" w:eastAsia="es-ES"/>
        </w:rPr>
        <w:t>Corá</w:t>
      </w:r>
      <w:proofErr w:type="spellEnd"/>
      <w:r w:rsidRPr="003C19DC">
        <w:rPr>
          <w:rFonts w:ascii="Times New Roman" w:hAnsi="Times New Roman" w:cs="Times New Roman"/>
          <w:lang w:val="es" w:eastAsia="es-ES"/>
        </w:rPr>
        <w:t>. Paraguay en la Cuenca del Plata”.  Ponencia presentada en el Congreso Internacional Virtual: La lucha por la memoria.  A 150 años de la Guerra de la Triple Alianza.  Asunción, 27 de julio al 1° de agosto de 2020</w:t>
      </w:r>
    </w:p>
    <w:p w14:paraId="50F9D2C8" w14:textId="77777777" w:rsidR="00972B64" w:rsidRPr="003C19DC" w:rsidRDefault="00972B64" w:rsidP="003C19DC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 w:eastAsia="es-ES"/>
        </w:rPr>
      </w:pPr>
      <w:r w:rsidRPr="003C19DC">
        <w:rPr>
          <w:rFonts w:ascii="Times New Roman" w:hAnsi="Times New Roman" w:cs="Times New Roman"/>
          <w:lang w:val="es" w:eastAsia="es-ES"/>
        </w:rPr>
        <w:t xml:space="preserve">“La Guerra </w:t>
      </w:r>
      <w:proofErr w:type="spellStart"/>
      <w:r w:rsidRPr="003C19DC">
        <w:rPr>
          <w:rFonts w:ascii="Times New Roman" w:hAnsi="Times New Roman" w:cs="Times New Roman"/>
          <w:i/>
          <w:iCs/>
          <w:lang w:val="es" w:eastAsia="es-ES"/>
        </w:rPr>
        <w:t>Guasu</w:t>
      </w:r>
      <w:proofErr w:type="spellEnd"/>
      <w:r w:rsidRPr="003C19DC">
        <w:rPr>
          <w:rFonts w:ascii="Times New Roman" w:hAnsi="Times New Roman" w:cs="Times New Roman"/>
          <w:i/>
          <w:iCs/>
          <w:lang w:val="es" w:eastAsia="es-ES"/>
        </w:rPr>
        <w:t xml:space="preserve">. </w:t>
      </w:r>
      <w:r w:rsidRPr="003C19DC">
        <w:rPr>
          <w:rFonts w:ascii="Times New Roman" w:hAnsi="Times New Roman" w:cs="Times New Roman"/>
          <w:lang w:val="es" w:eastAsia="es-ES"/>
        </w:rPr>
        <w:t xml:space="preserve">El ‘deliberado exterminio’ como forma de la violencia política”, </w:t>
      </w:r>
      <w:r w:rsidRPr="003C19DC">
        <w:rPr>
          <w:rFonts w:ascii="Times New Roman" w:hAnsi="Times New Roman" w:cs="Times New Roman"/>
          <w:i/>
          <w:iCs/>
          <w:lang w:val="es" w:eastAsia="es-ES"/>
        </w:rPr>
        <w:t>Revista interdisciplinaria de estudios sociales</w:t>
      </w:r>
      <w:r w:rsidRPr="003C19DC">
        <w:rPr>
          <w:rFonts w:ascii="Times New Roman" w:hAnsi="Times New Roman" w:cs="Times New Roman"/>
          <w:lang w:val="es" w:eastAsia="es-ES"/>
        </w:rPr>
        <w:t>, Buenos Aires, número 21, enero/junio 2020, pp. 97-126.</w:t>
      </w:r>
    </w:p>
    <w:p w14:paraId="61222937" w14:textId="77777777" w:rsidR="00972B64" w:rsidRPr="003C19DC" w:rsidRDefault="00972B64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proofErr w:type="spellStart"/>
      <w:r w:rsidRPr="003C19DC">
        <w:rPr>
          <w:rFonts w:ascii="Times New Roman" w:hAnsi="Times New Roman" w:cs="Times New Roman"/>
          <w:lang w:val="es"/>
        </w:rPr>
        <w:t>Herken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 </w:t>
      </w:r>
      <w:proofErr w:type="spellStart"/>
      <w:r w:rsidRPr="003C19DC">
        <w:rPr>
          <w:rFonts w:ascii="Times New Roman" w:hAnsi="Times New Roman" w:cs="Times New Roman"/>
          <w:lang w:val="es"/>
        </w:rPr>
        <w:t>Krauer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, J. C.; Giménez de </w:t>
      </w:r>
      <w:proofErr w:type="spellStart"/>
      <w:r w:rsidRPr="003C19DC">
        <w:rPr>
          <w:rFonts w:ascii="Times New Roman" w:hAnsi="Times New Roman" w:cs="Times New Roman"/>
          <w:lang w:val="es"/>
        </w:rPr>
        <w:t>Herken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, M. I. </w:t>
      </w:r>
      <w:r w:rsidRPr="003C19DC">
        <w:rPr>
          <w:rFonts w:ascii="Times New Roman" w:hAnsi="Times New Roman" w:cs="Times New Roman"/>
          <w:i/>
          <w:iCs/>
          <w:lang w:val="es"/>
        </w:rPr>
        <w:t>Gran Bretaña y la Guerra de la Triple Alianza</w:t>
      </w:r>
      <w:r w:rsidRPr="003C19DC">
        <w:rPr>
          <w:rFonts w:ascii="Times New Roman" w:hAnsi="Times New Roman" w:cs="Times New Roman"/>
          <w:lang w:val="es"/>
        </w:rPr>
        <w:t xml:space="preserve">.  Asunción, Arte Nuevo, 1983. Cap. II.  Gran Bretaña, la Guerra de la Triple Alianza y los modelos regionales de crecimiento económico </w:t>
      </w:r>
    </w:p>
    <w:p w14:paraId="5E1A3947" w14:textId="77777777" w:rsidR="00972B64" w:rsidRPr="003C19DC" w:rsidRDefault="00972B64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fr-FR"/>
        </w:rPr>
      </w:pPr>
      <w:proofErr w:type="spellStart"/>
      <w:r w:rsidRPr="003C19DC">
        <w:rPr>
          <w:rFonts w:ascii="Times New Roman" w:hAnsi="Times New Roman" w:cs="Times New Roman"/>
          <w:lang w:val="es"/>
        </w:rPr>
        <w:t>Maestri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, Mario. </w:t>
      </w:r>
      <w:r w:rsidRPr="003C19DC">
        <w:rPr>
          <w:rFonts w:ascii="Times New Roman" w:hAnsi="Times New Roman" w:cs="Times New Roman"/>
          <w:i/>
          <w:iCs/>
          <w:lang w:val="es"/>
        </w:rPr>
        <w:t xml:space="preserve">Paraguay. La república campesina. </w:t>
      </w:r>
      <w:r w:rsidRPr="003C19DC">
        <w:rPr>
          <w:rFonts w:ascii="Times New Roman" w:hAnsi="Times New Roman" w:cs="Times New Roman"/>
          <w:i/>
          <w:iCs/>
          <w:lang w:val="fr-FR"/>
        </w:rPr>
        <w:t>1810-1865.</w:t>
      </w:r>
      <w:r w:rsidRPr="003C19DC">
        <w:rPr>
          <w:rFonts w:ascii="Times New Roman" w:hAnsi="Times New Roman" w:cs="Times New Roman"/>
          <w:lang w:val="fr-FR"/>
        </w:rPr>
        <w:t xml:space="preserve">.. </w:t>
      </w:r>
      <w:r w:rsidRPr="003C19DC">
        <w:rPr>
          <w:rFonts w:ascii="Times New Roman" w:hAnsi="Times New Roman" w:cs="Times New Roman"/>
          <w:i/>
          <w:iCs/>
          <w:lang w:val="fr-FR"/>
        </w:rPr>
        <w:t xml:space="preserve">op. </w:t>
      </w:r>
      <w:proofErr w:type="spellStart"/>
      <w:proofErr w:type="gramStart"/>
      <w:r w:rsidRPr="003C19DC">
        <w:rPr>
          <w:rFonts w:ascii="Times New Roman" w:hAnsi="Times New Roman" w:cs="Times New Roman"/>
          <w:i/>
          <w:iCs/>
          <w:lang w:val="fr-FR"/>
        </w:rPr>
        <w:t>cit</w:t>
      </w:r>
      <w:proofErr w:type="spellEnd"/>
      <w:proofErr w:type="gramEnd"/>
      <w:r w:rsidRPr="003C19DC">
        <w:rPr>
          <w:rFonts w:ascii="Times New Roman" w:hAnsi="Times New Roman" w:cs="Times New Roman"/>
          <w:lang w:val="fr-FR"/>
        </w:rPr>
        <w:t>.  Cap. VI, pp. 267-285</w:t>
      </w:r>
    </w:p>
    <w:p w14:paraId="769417DE" w14:textId="1D1CB6F0" w:rsidR="00972B64" w:rsidRPr="003C19DC" w:rsidRDefault="00972B64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proofErr w:type="spellStart"/>
      <w:r w:rsidRPr="003C19DC">
        <w:rPr>
          <w:rFonts w:ascii="Times New Roman" w:hAnsi="Times New Roman" w:cs="Times New Roman"/>
          <w:lang w:val="es"/>
        </w:rPr>
        <w:t>Moniz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 </w:t>
      </w:r>
      <w:proofErr w:type="spellStart"/>
      <w:r w:rsidRPr="003C19DC">
        <w:rPr>
          <w:rFonts w:ascii="Times New Roman" w:hAnsi="Times New Roman" w:cs="Times New Roman"/>
          <w:lang w:val="es"/>
        </w:rPr>
        <w:t>Bandeira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, </w:t>
      </w:r>
      <w:proofErr w:type="spellStart"/>
      <w:r w:rsidRPr="003C19DC">
        <w:rPr>
          <w:rFonts w:ascii="Times New Roman" w:hAnsi="Times New Roman" w:cs="Times New Roman"/>
          <w:lang w:val="es"/>
        </w:rPr>
        <w:t>Luiz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 Alberto.  </w:t>
      </w:r>
      <w:r w:rsidRPr="003C19DC">
        <w:rPr>
          <w:rFonts w:ascii="Times New Roman" w:hAnsi="Times New Roman" w:cs="Times New Roman"/>
          <w:i/>
          <w:iCs/>
          <w:lang w:val="es"/>
        </w:rPr>
        <w:t>La formación de los Estados en la cuenca del Plata</w:t>
      </w:r>
      <w:r w:rsidR="004E7264" w:rsidRPr="003C19DC">
        <w:rPr>
          <w:rFonts w:ascii="Times New Roman" w:hAnsi="Times New Roman" w:cs="Times New Roman"/>
          <w:i/>
          <w:iCs/>
          <w:lang w:val="es"/>
        </w:rPr>
        <w:t xml:space="preserve">… </w:t>
      </w:r>
      <w:proofErr w:type="spellStart"/>
      <w:r w:rsidR="004E7264" w:rsidRPr="003C19DC">
        <w:rPr>
          <w:rFonts w:ascii="Times New Roman" w:hAnsi="Times New Roman" w:cs="Times New Roman"/>
          <w:i/>
          <w:iCs/>
          <w:lang w:val="es"/>
        </w:rPr>
        <w:t>op</w:t>
      </w:r>
      <w:proofErr w:type="spellEnd"/>
      <w:r w:rsidR="004E7264" w:rsidRPr="003C19DC">
        <w:rPr>
          <w:rFonts w:ascii="Times New Roman" w:hAnsi="Times New Roman" w:cs="Times New Roman"/>
          <w:i/>
          <w:iCs/>
          <w:lang w:val="es"/>
        </w:rPr>
        <w:t xml:space="preserve">. cit. </w:t>
      </w:r>
      <w:r w:rsidR="004E7264" w:rsidRPr="003C19DC">
        <w:rPr>
          <w:rFonts w:ascii="Times New Roman" w:hAnsi="Times New Roman" w:cs="Times New Roman"/>
          <w:lang w:val="es"/>
        </w:rPr>
        <w:t>Ca</w:t>
      </w:r>
      <w:r w:rsidRPr="003C19DC">
        <w:rPr>
          <w:rFonts w:ascii="Times New Roman" w:hAnsi="Times New Roman" w:cs="Times New Roman"/>
          <w:lang w:val="es"/>
        </w:rPr>
        <w:t>ps. VIII á X, pp. 159 - 253</w:t>
      </w:r>
    </w:p>
    <w:p w14:paraId="20F1CFEC" w14:textId="77777777" w:rsidR="009A640F" w:rsidRPr="003C19DC" w:rsidRDefault="009A640F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highlight w:val="white"/>
          <w:lang w:val="es"/>
        </w:rPr>
      </w:pPr>
      <w:r w:rsidRPr="003C19DC">
        <w:rPr>
          <w:rFonts w:ascii="Times New Roman" w:hAnsi="Times New Roman" w:cs="Times New Roman"/>
          <w:lang w:val="es"/>
        </w:rPr>
        <w:t xml:space="preserve">Mora, F. O.; </w:t>
      </w:r>
      <w:proofErr w:type="spellStart"/>
      <w:r w:rsidRPr="003C19DC">
        <w:rPr>
          <w:rFonts w:ascii="Times New Roman" w:hAnsi="Times New Roman" w:cs="Times New Roman"/>
          <w:lang w:val="es"/>
        </w:rPr>
        <w:t>Cooney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, J. W. </w:t>
      </w:r>
      <w:r w:rsidRPr="003C19DC">
        <w:rPr>
          <w:rFonts w:ascii="Times New Roman" w:hAnsi="Times New Roman" w:cs="Times New Roman"/>
          <w:i/>
          <w:iCs/>
          <w:lang w:val="es"/>
        </w:rPr>
        <w:t>El Paraguay y Estados Unidos...</w:t>
      </w:r>
      <w:r w:rsidRPr="003C19DC">
        <w:rPr>
          <w:rFonts w:ascii="Times New Roman" w:hAnsi="Times New Roman" w:cs="Times New Roman"/>
          <w:lang w:val="es"/>
        </w:rPr>
        <w:t xml:space="preserve">  </w:t>
      </w:r>
      <w:proofErr w:type="spellStart"/>
      <w:r w:rsidRPr="003C19DC">
        <w:rPr>
          <w:rFonts w:ascii="Times New Roman" w:hAnsi="Times New Roman" w:cs="Times New Roman"/>
          <w:i/>
          <w:iCs/>
          <w:lang w:val="es"/>
        </w:rPr>
        <w:t>op.cit</w:t>
      </w:r>
      <w:proofErr w:type="spellEnd"/>
      <w:r w:rsidRPr="003C19DC">
        <w:rPr>
          <w:rFonts w:ascii="Times New Roman" w:hAnsi="Times New Roman" w:cs="Times New Roman"/>
          <w:i/>
          <w:iCs/>
          <w:lang w:val="es"/>
        </w:rPr>
        <w:t xml:space="preserve">. </w:t>
      </w:r>
      <w:r w:rsidRPr="003C19DC">
        <w:rPr>
          <w:rFonts w:ascii="Times New Roman" w:hAnsi="Times New Roman" w:cs="Times New Roman"/>
          <w:lang w:val="es"/>
        </w:rPr>
        <w:t xml:space="preserve"> Selección de textos</w:t>
      </w:r>
    </w:p>
    <w:p w14:paraId="20BEC774" w14:textId="19E1D35F" w:rsidR="00972B64" w:rsidRPr="003C19DC" w:rsidRDefault="00972B64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highlight w:val="white"/>
          <w:lang w:val="es"/>
        </w:rPr>
      </w:pPr>
      <w:proofErr w:type="spellStart"/>
      <w:r w:rsidRPr="003C19DC">
        <w:rPr>
          <w:rFonts w:ascii="Times New Roman" w:hAnsi="Times New Roman" w:cs="Times New Roman"/>
          <w:lang w:val="es"/>
        </w:rPr>
        <w:t>Potthast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, Bárbara. </w:t>
      </w:r>
      <w:r w:rsidRPr="003C19DC">
        <w:rPr>
          <w:rFonts w:ascii="Times New Roman" w:hAnsi="Times New Roman" w:cs="Times New Roman"/>
          <w:i/>
          <w:iCs/>
          <w:lang w:val="es"/>
        </w:rPr>
        <w:t xml:space="preserve">“¿Paraíso de Mahoma?” </w:t>
      </w:r>
      <w:proofErr w:type="gramStart"/>
      <w:r w:rsidRPr="003C19DC">
        <w:rPr>
          <w:rFonts w:ascii="Times New Roman" w:hAnsi="Times New Roman" w:cs="Times New Roman"/>
          <w:i/>
          <w:iCs/>
          <w:lang w:val="es"/>
        </w:rPr>
        <w:t xml:space="preserve">o </w:t>
      </w:r>
      <w:r w:rsidR="00D43602" w:rsidRPr="003C19DC">
        <w:rPr>
          <w:rFonts w:ascii="Times New Roman" w:hAnsi="Times New Roman" w:cs="Times New Roman"/>
          <w:i/>
          <w:iCs/>
          <w:lang w:val="es"/>
        </w:rPr>
        <w:t>…</w:t>
      </w:r>
      <w:proofErr w:type="gramEnd"/>
      <w:r w:rsidR="00D43602" w:rsidRPr="003C19DC">
        <w:rPr>
          <w:rFonts w:ascii="Times New Roman" w:hAnsi="Times New Roman" w:cs="Times New Roman"/>
          <w:i/>
          <w:iCs/>
          <w:lang w:val="es"/>
        </w:rPr>
        <w:t xml:space="preserve"> </w:t>
      </w:r>
      <w:proofErr w:type="spellStart"/>
      <w:r w:rsidR="00D43602" w:rsidRPr="003C19DC">
        <w:rPr>
          <w:rFonts w:ascii="Times New Roman" w:hAnsi="Times New Roman" w:cs="Times New Roman"/>
          <w:i/>
          <w:iCs/>
          <w:lang w:val="es"/>
        </w:rPr>
        <w:t>op</w:t>
      </w:r>
      <w:proofErr w:type="spellEnd"/>
      <w:r w:rsidR="00D43602" w:rsidRPr="003C19DC">
        <w:rPr>
          <w:rFonts w:ascii="Times New Roman" w:hAnsi="Times New Roman" w:cs="Times New Roman"/>
          <w:i/>
          <w:iCs/>
          <w:lang w:val="es"/>
        </w:rPr>
        <w:t xml:space="preserve">. </w:t>
      </w:r>
      <w:proofErr w:type="gramStart"/>
      <w:r w:rsidR="00D43602" w:rsidRPr="003C19DC">
        <w:rPr>
          <w:rFonts w:ascii="Times New Roman" w:hAnsi="Times New Roman" w:cs="Times New Roman"/>
          <w:i/>
          <w:iCs/>
          <w:lang w:val="es"/>
        </w:rPr>
        <w:t>cit</w:t>
      </w:r>
      <w:proofErr w:type="gramEnd"/>
      <w:r w:rsidR="00D43602" w:rsidRPr="003C19DC">
        <w:rPr>
          <w:rFonts w:ascii="Times New Roman" w:hAnsi="Times New Roman" w:cs="Times New Roman"/>
          <w:i/>
          <w:iCs/>
          <w:lang w:val="es"/>
        </w:rPr>
        <w:t xml:space="preserve">. </w:t>
      </w:r>
      <w:r w:rsidRPr="003C19DC">
        <w:rPr>
          <w:rFonts w:ascii="Times New Roman" w:hAnsi="Times New Roman" w:cs="Times New Roman"/>
          <w:lang w:val="es"/>
        </w:rPr>
        <w:t>Cap. III, pp. 255–328</w:t>
      </w:r>
    </w:p>
    <w:p w14:paraId="77C25DD6" w14:textId="4E32CE1F" w:rsidR="009A640F" w:rsidRPr="003C19DC" w:rsidRDefault="009A640F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pt-PT"/>
        </w:rPr>
      </w:pPr>
      <w:r w:rsidRPr="003C19DC">
        <w:rPr>
          <w:rFonts w:ascii="Times New Roman" w:hAnsi="Times New Roman" w:cs="Times New Roman"/>
          <w:highlight w:val="white"/>
          <w:lang w:val="es"/>
        </w:rPr>
        <w:t xml:space="preserve">Sánchez </w:t>
      </w:r>
      <w:proofErr w:type="spellStart"/>
      <w:r w:rsidRPr="003C19DC">
        <w:rPr>
          <w:rFonts w:ascii="Times New Roman" w:hAnsi="Times New Roman" w:cs="Times New Roman"/>
          <w:highlight w:val="white"/>
          <w:lang w:val="es"/>
        </w:rPr>
        <w:t>Quell</w:t>
      </w:r>
      <w:proofErr w:type="spellEnd"/>
      <w:r w:rsidRPr="003C19DC">
        <w:rPr>
          <w:rFonts w:ascii="Times New Roman" w:hAnsi="Times New Roman" w:cs="Times New Roman"/>
          <w:highlight w:val="white"/>
          <w:lang w:val="es"/>
        </w:rPr>
        <w:t xml:space="preserve">, Hipólito. </w:t>
      </w:r>
      <w:r w:rsidRPr="003C19DC">
        <w:rPr>
          <w:rFonts w:ascii="Times New Roman" w:hAnsi="Times New Roman" w:cs="Times New Roman"/>
          <w:i/>
          <w:iCs/>
          <w:highlight w:val="white"/>
          <w:lang w:val="es"/>
        </w:rPr>
        <w:t xml:space="preserve">La diplomacia paraguaya... </w:t>
      </w:r>
      <w:proofErr w:type="spellStart"/>
      <w:r w:rsidRPr="003C19DC">
        <w:rPr>
          <w:rFonts w:ascii="Times New Roman" w:hAnsi="Times New Roman" w:cs="Times New Roman"/>
          <w:i/>
          <w:iCs/>
          <w:highlight w:val="white"/>
          <w:lang w:val="es"/>
        </w:rPr>
        <w:t>op</w:t>
      </w:r>
      <w:proofErr w:type="spellEnd"/>
      <w:r w:rsidRPr="003C19DC">
        <w:rPr>
          <w:rFonts w:ascii="Times New Roman" w:hAnsi="Times New Roman" w:cs="Times New Roman"/>
          <w:i/>
          <w:iCs/>
          <w:highlight w:val="white"/>
          <w:lang w:val="es"/>
        </w:rPr>
        <w:t xml:space="preserve">. cit. </w:t>
      </w:r>
      <w:r w:rsidRPr="003C19DC">
        <w:rPr>
          <w:rFonts w:ascii="Times New Roman" w:hAnsi="Times New Roman" w:cs="Times New Roman"/>
          <w:highlight w:val="white"/>
          <w:lang w:val="es"/>
        </w:rPr>
        <w:t xml:space="preserve"> </w:t>
      </w:r>
      <w:r w:rsidRPr="003C19DC">
        <w:rPr>
          <w:rFonts w:ascii="Times New Roman" w:hAnsi="Times New Roman" w:cs="Times New Roman"/>
          <w:highlight w:val="white"/>
          <w:lang w:val="pt-PT"/>
        </w:rPr>
        <w:t>IV Parte, caps. I á X</w:t>
      </w:r>
      <w:r w:rsidR="00B17A5A" w:rsidRPr="003C19DC">
        <w:rPr>
          <w:rFonts w:ascii="Times New Roman" w:hAnsi="Times New Roman" w:cs="Times New Roman"/>
          <w:highlight w:val="white"/>
          <w:lang w:val="pt-PT"/>
        </w:rPr>
        <w:t>III</w:t>
      </w:r>
      <w:r w:rsidRPr="003C19DC">
        <w:rPr>
          <w:rFonts w:ascii="Times New Roman" w:hAnsi="Times New Roman" w:cs="Times New Roman"/>
          <w:highlight w:val="white"/>
          <w:lang w:val="pt-PT"/>
        </w:rPr>
        <w:t>, pp. 173-2</w:t>
      </w:r>
      <w:r w:rsidR="00B17A5A" w:rsidRPr="003C19DC">
        <w:rPr>
          <w:rFonts w:ascii="Times New Roman" w:hAnsi="Times New Roman" w:cs="Times New Roman"/>
          <w:lang w:val="pt-PT"/>
        </w:rPr>
        <w:t>26</w:t>
      </w:r>
    </w:p>
    <w:p w14:paraId="7696C80F" w14:textId="44161981" w:rsidR="009A640F" w:rsidRPr="003C19DC" w:rsidRDefault="009A640F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eastAsia="en-US"/>
        </w:rPr>
      </w:pPr>
      <w:proofErr w:type="spellStart"/>
      <w:r w:rsidRPr="003C19DC">
        <w:rPr>
          <w:rFonts w:ascii="Times New Roman" w:hAnsi="Times New Roman" w:cs="Times New Roman"/>
          <w:lang w:val="es"/>
        </w:rPr>
        <w:t>Scavone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 </w:t>
      </w:r>
      <w:proofErr w:type="spellStart"/>
      <w:r w:rsidRPr="003C19DC">
        <w:rPr>
          <w:rFonts w:ascii="Times New Roman" w:hAnsi="Times New Roman" w:cs="Times New Roman"/>
          <w:lang w:val="es"/>
        </w:rPr>
        <w:t>Yegros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, R. y </w:t>
      </w:r>
      <w:proofErr w:type="spellStart"/>
      <w:r w:rsidRPr="003C19DC">
        <w:rPr>
          <w:rFonts w:ascii="Times New Roman" w:hAnsi="Times New Roman" w:cs="Times New Roman"/>
          <w:lang w:val="es"/>
        </w:rPr>
        <w:t>Brezzo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, L. </w:t>
      </w:r>
      <w:r w:rsidRPr="003C19DC">
        <w:rPr>
          <w:rFonts w:ascii="Times New Roman" w:hAnsi="Times New Roman" w:cs="Times New Roman"/>
          <w:i/>
          <w:iCs/>
          <w:lang w:val="es"/>
        </w:rPr>
        <w:t xml:space="preserve">Historia de las relaciones internacionales del Paraguay...  </w:t>
      </w:r>
      <w:proofErr w:type="spellStart"/>
      <w:r w:rsidRPr="003C19DC">
        <w:rPr>
          <w:rFonts w:ascii="Times New Roman" w:hAnsi="Times New Roman" w:cs="Times New Roman"/>
          <w:i/>
          <w:iCs/>
          <w:lang w:val="es"/>
        </w:rPr>
        <w:t>op</w:t>
      </w:r>
      <w:proofErr w:type="spellEnd"/>
      <w:r w:rsidRPr="003C19DC">
        <w:rPr>
          <w:rFonts w:ascii="Times New Roman" w:hAnsi="Times New Roman" w:cs="Times New Roman"/>
          <w:i/>
          <w:iCs/>
          <w:lang w:val="es"/>
        </w:rPr>
        <w:t xml:space="preserve">. cit.  </w:t>
      </w:r>
      <w:r w:rsidRPr="003C19DC">
        <w:rPr>
          <w:rFonts w:ascii="Times New Roman" w:hAnsi="Times New Roman" w:cs="Times New Roman"/>
          <w:lang w:val="es"/>
        </w:rPr>
        <w:t>Cap. La guerra del Paraguay contra la Triple Alianza</w:t>
      </w:r>
      <w:r w:rsidR="0090522A" w:rsidRPr="003C19DC">
        <w:rPr>
          <w:rFonts w:ascii="Times New Roman" w:hAnsi="Times New Roman" w:cs="Times New Roman"/>
          <w:lang w:val="es"/>
        </w:rPr>
        <w:t>, pp. 67</w:t>
      </w:r>
      <w:r w:rsidR="004E7264" w:rsidRPr="003C19DC">
        <w:rPr>
          <w:rFonts w:ascii="Times New Roman" w:hAnsi="Times New Roman" w:cs="Times New Roman"/>
          <w:lang w:val="es"/>
        </w:rPr>
        <w:t>-</w:t>
      </w:r>
      <w:r w:rsidR="00A1256D" w:rsidRPr="003C19DC">
        <w:rPr>
          <w:rFonts w:ascii="Times New Roman" w:hAnsi="Times New Roman" w:cs="Times New Roman"/>
          <w:lang w:val="es"/>
        </w:rPr>
        <w:t>92</w:t>
      </w:r>
    </w:p>
    <w:p w14:paraId="0E4AA1A5" w14:textId="77777777" w:rsidR="00B17A5A" w:rsidRPr="003C19DC" w:rsidRDefault="00B17A5A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  <w:lang w:val="es"/>
        </w:rPr>
        <w:t xml:space="preserve">Schmitt, Peter. </w:t>
      </w:r>
      <w:r w:rsidRPr="003C19DC">
        <w:rPr>
          <w:rFonts w:ascii="Times New Roman" w:hAnsi="Times New Roman" w:cs="Times New Roman"/>
          <w:i/>
          <w:iCs/>
          <w:lang w:val="es"/>
        </w:rPr>
        <w:t>Paraguay y Europa 1811-1870</w:t>
      </w:r>
      <w:r w:rsidRPr="003C19DC">
        <w:rPr>
          <w:rFonts w:ascii="Times New Roman" w:hAnsi="Times New Roman" w:cs="Times New Roman"/>
          <w:lang w:val="es"/>
        </w:rPr>
        <w:t xml:space="preserve">... </w:t>
      </w:r>
      <w:proofErr w:type="spellStart"/>
      <w:r w:rsidRPr="003C19DC">
        <w:rPr>
          <w:rFonts w:ascii="Times New Roman" w:hAnsi="Times New Roman" w:cs="Times New Roman"/>
          <w:i/>
          <w:iCs/>
          <w:lang w:val="es"/>
        </w:rPr>
        <w:t>op</w:t>
      </w:r>
      <w:proofErr w:type="spellEnd"/>
      <w:r w:rsidRPr="003C19DC">
        <w:rPr>
          <w:rFonts w:ascii="Times New Roman" w:hAnsi="Times New Roman" w:cs="Times New Roman"/>
          <w:i/>
          <w:iCs/>
          <w:lang w:val="es"/>
        </w:rPr>
        <w:t>. cit.</w:t>
      </w:r>
      <w:r w:rsidRPr="003C19DC">
        <w:rPr>
          <w:rFonts w:ascii="Times New Roman" w:hAnsi="Times New Roman" w:cs="Times New Roman"/>
          <w:lang w:val="es"/>
        </w:rPr>
        <w:t xml:space="preserve"> </w:t>
      </w:r>
      <w:r w:rsidRPr="003C19DC">
        <w:rPr>
          <w:rFonts w:ascii="Times New Roman" w:hAnsi="Times New Roman" w:cs="Times New Roman"/>
        </w:rPr>
        <w:t>Segunda parte, cap. IX, pp. 141-194</w:t>
      </w:r>
    </w:p>
    <w:p w14:paraId="0CE25173" w14:textId="2DAD5582" w:rsidR="00B17A5A" w:rsidRPr="003C19DC" w:rsidRDefault="00B17A5A" w:rsidP="003C19DC">
      <w:pPr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eastAsia="en-US"/>
        </w:rPr>
      </w:pPr>
      <w:proofErr w:type="spellStart"/>
      <w:r w:rsidRPr="003C19DC">
        <w:rPr>
          <w:rFonts w:ascii="Times New Roman" w:hAnsi="Times New Roman" w:cs="Times New Roman"/>
        </w:rPr>
        <w:t>Telesca</w:t>
      </w:r>
      <w:proofErr w:type="spellEnd"/>
      <w:r w:rsidRPr="003C19DC">
        <w:rPr>
          <w:rFonts w:ascii="Times New Roman" w:hAnsi="Times New Roman" w:cs="Times New Roman"/>
        </w:rPr>
        <w:t xml:space="preserve">, Ignacio. “Antes y después. Del amor al espanto.  Construcciones históricas e historiográficas del Paraguay del siglo XIX”. En: </w:t>
      </w:r>
      <w:proofErr w:type="spellStart"/>
      <w:r w:rsidRPr="003C19DC">
        <w:rPr>
          <w:rFonts w:ascii="Times New Roman" w:hAnsi="Times New Roman" w:cs="Times New Roman"/>
        </w:rPr>
        <w:t>Garavaglia</w:t>
      </w:r>
      <w:proofErr w:type="spellEnd"/>
      <w:r w:rsidRPr="003C19DC">
        <w:rPr>
          <w:rFonts w:ascii="Times New Roman" w:hAnsi="Times New Roman" w:cs="Times New Roman"/>
        </w:rPr>
        <w:t xml:space="preserve">, J.C. y </w:t>
      </w:r>
      <w:proofErr w:type="spellStart"/>
      <w:r w:rsidRPr="003C19DC">
        <w:rPr>
          <w:rFonts w:ascii="Times New Roman" w:hAnsi="Times New Roman" w:cs="Times New Roman"/>
        </w:rPr>
        <w:t>Fradkin</w:t>
      </w:r>
      <w:proofErr w:type="spellEnd"/>
      <w:r w:rsidRPr="003C19DC">
        <w:rPr>
          <w:rFonts w:ascii="Times New Roman" w:hAnsi="Times New Roman" w:cs="Times New Roman"/>
        </w:rPr>
        <w:t>, Raúl (</w:t>
      </w:r>
      <w:proofErr w:type="spellStart"/>
      <w:r w:rsidRPr="003C19DC">
        <w:rPr>
          <w:rFonts w:ascii="Times New Roman" w:hAnsi="Times New Roman" w:cs="Times New Roman"/>
        </w:rPr>
        <w:t>comps</w:t>
      </w:r>
      <w:proofErr w:type="spellEnd"/>
      <w:r w:rsidRPr="003C19DC">
        <w:rPr>
          <w:rFonts w:ascii="Times New Roman" w:hAnsi="Times New Roman" w:cs="Times New Roman"/>
        </w:rPr>
        <w:t xml:space="preserve">.).  </w:t>
      </w:r>
      <w:r w:rsidRPr="003C19DC">
        <w:rPr>
          <w:rFonts w:ascii="Times New Roman" w:hAnsi="Times New Roman" w:cs="Times New Roman"/>
          <w:i/>
        </w:rPr>
        <w:t>A 150 años de la Guerra de la Triple Alianza contra el Paraguay.</w:t>
      </w:r>
      <w:r w:rsidRPr="003C19DC">
        <w:rPr>
          <w:rFonts w:ascii="Times New Roman" w:hAnsi="Times New Roman" w:cs="Times New Roman"/>
        </w:rPr>
        <w:t xml:space="preserve">  Buenos Aires.  Prometeo, 2016, pp. 171-200</w:t>
      </w:r>
    </w:p>
    <w:p w14:paraId="1185E841" w14:textId="238A54C2" w:rsidR="009A640F" w:rsidRPr="003C19DC" w:rsidRDefault="009A640F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eastAsia="en-US"/>
        </w:rPr>
      </w:pPr>
      <w:proofErr w:type="spellStart"/>
      <w:r w:rsidRPr="003C19DC">
        <w:rPr>
          <w:rFonts w:ascii="Times New Roman" w:hAnsi="Times New Roman" w:cs="Times New Roman"/>
          <w:lang w:eastAsia="en-US"/>
        </w:rPr>
        <w:t>Tjarks</w:t>
      </w:r>
      <w:proofErr w:type="spellEnd"/>
      <w:r w:rsidRPr="003C19DC">
        <w:rPr>
          <w:rFonts w:ascii="Times New Roman" w:hAnsi="Times New Roman" w:cs="Times New Roman"/>
          <w:lang w:eastAsia="en-US"/>
        </w:rPr>
        <w:t>, Germán. “Nueva luz sobre el origen de la Triple Alianza”. En:</w:t>
      </w:r>
      <w:r w:rsidRPr="003C19DC">
        <w:rPr>
          <w:rFonts w:ascii="Times New Roman" w:hAnsi="Times New Roman" w:cs="Times New Roman"/>
          <w:shd w:val="clear" w:color="auto" w:fill="FFFFFF"/>
        </w:rPr>
        <w:t xml:space="preserve"> </w:t>
      </w:r>
      <w:r w:rsidRPr="003C19DC">
        <w:rPr>
          <w:rFonts w:ascii="Times New Roman" w:hAnsi="Times New Roman" w:cs="Times New Roman"/>
          <w:i/>
          <w:shd w:val="clear" w:color="auto" w:fill="FFFFFF"/>
        </w:rPr>
        <w:t>Revista de Historia</w:t>
      </w:r>
      <w:r w:rsidRPr="003C19DC">
        <w:rPr>
          <w:rFonts w:ascii="Times New Roman" w:hAnsi="Times New Roman" w:cs="Times New Roman"/>
          <w:shd w:val="clear" w:color="auto" w:fill="FFFFFF"/>
        </w:rPr>
        <w:t>, Heredia (Costa Rica), N° 1, pp. 21-84</w:t>
      </w:r>
      <w:r w:rsidRPr="003C19DC">
        <w:rPr>
          <w:rFonts w:ascii="Times New Roman" w:hAnsi="Times New Roman" w:cs="Times New Roman"/>
          <w:lang w:eastAsia="en-US"/>
        </w:rPr>
        <w:t xml:space="preserve">, 1975.   </w:t>
      </w:r>
    </w:p>
    <w:p w14:paraId="3831F83A" w14:textId="77777777" w:rsidR="000B397D" w:rsidRPr="003C19DC" w:rsidRDefault="000B397D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u w:val="single"/>
        </w:rPr>
      </w:pPr>
    </w:p>
    <w:p w14:paraId="0ED9D3F5" w14:textId="77777777" w:rsidR="009A640F" w:rsidRPr="003C19DC" w:rsidRDefault="009A640F" w:rsidP="00FF6DBB">
      <w:pPr>
        <w:spacing w:after="120" w:line="240" w:lineRule="auto"/>
        <w:ind w:left="711" w:hangingChars="296" w:hanging="713"/>
        <w:jc w:val="both"/>
        <w:rPr>
          <w:rFonts w:ascii="Times New Roman" w:hAnsi="Times New Roman" w:cs="Times New Roman"/>
          <w:b/>
          <w:bCs/>
        </w:rPr>
      </w:pPr>
      <w:r w:rsidRPr="003C19DC">
        <w:rPr>
          <w:rFonts w:ascii="Times New Roman" w:hAnsi="Times New Roman" w:cs="Times New Roman"/>
          <w:b/>
          <w:bCs/>
        </w:rPr>
        <w:t>Bibliografía complementaria</w:t>
      </w:r>
    </w:p>
    <w:p w14:paraId="4551D798" w14:textId="7DC87DE8" w:rsidR="009A640F" w:rsidRPr="003C19DC" w:rsidRDefault="009A640F" w:rsidP="003C19DC">
      <w:pPr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b/>
          <w:bCs/>
          <w:color w:val="222222"/>
          <w:position w:val="0"/>
          <w:lang w:val="es"/>
        </w:rPr>
      </w:pPr>
      <w:r w:rsidRPr="003C19DC">
        <w:rPr>
          <w:rFonts w:ascii="Times New Roman" w:hAnsi="Times New Roman" w:cs="Times New Roman"/>
        </w:rPr>
        <w:t xml:space="preserve">Ávalos Gómez, Rubén D.  </w:t>
      </w:r>
      <w:r w:rsidRPr="003C19DC">
        <w:rPr>
          <w:rFonts w:ascii="Times New Roman" w:hAnsi="Times New Roman" w:cs="Times New Roman"/>
          <w:i/>
        </w:rPr>
        <w:t>Lecciones de Historia Diplomática del Paraguay</w:t>
      </w:r>
      <w:r w:rsidRPr="003C19DC">
        <w:rPr>
          <w:rFonts w:ascii="Times New Roman" w:hAnsi="Times New Roman" w:cs="Times New Roman"/>
        </w:rPr>
        <w:t xml:space="preserve">.  Asunción.  </w:t>
      </w:r>
      <w:proofErr w:type="spellStart"/>
      <w:r w:rsidRPr="003C19DC">
        <w:rPr>
          <w:rFonts w:ascii="Times New Roman" w:hAnsi="Times New Roman" w:cs="Times New Roman"/>
        </w:rPr>
        <w:t>Servilibro</w:t>
      </w:r>
      <w:proofErr w:type="spellEnd"/>
      <w:r w:rsidRPr="003C19DC">
        <w:rPr>
          <w:rFonts w:ascii="Times New Roman" w:hAnsi="Times New Roman" w:cs="Times New Roman"/>
        </w:rPr>
        <w:t>, 2015.  Lección XI</w:t>
      </w:r>
    </w:p>
    <w:p w14:paraId="0EB12813" w14:textId="77777777" w:rsidR="009A0DB7" w:rsidRPr="003C19DC" w:rsidRDefault="009A0DB7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</w:rPr>
      </w:pPr>
    </w:p>
    <w:p w14:paraId="543D3272" w14:textId="77777777" w:rsidR="009A640F" w:rsidRPr="003C19DC" w:rsidRDefault="009A640F" w:rsidP="00FF6DBB">
      <w:pPr>
        <w:spacing w:after="120" w:line="240" w:lineRule="auto"/>
        <w:ind w:left="711" w:hangingChars="296" w:hanging="713"/>
        <w:jc w:val="both"/>
        <w:rPr>
          <w:rFonts w:ascii="Times New Roman" w:hAnsi="Times New Roman" w:cs="Times New Roman"/>
          <w:b/>
          <w:bCs/>
        </w:rPr>
      </w:pPr>
      <w:r w:rsidRPr="003C19DC">
        <w:rPr>
          <w:rFonts w:ascii="Times New Roman" w:hAnsi="Times New Roman" w:cs="Times New Roman"/>
          <w:b/>
          <w:bCs/>
          <w:lang w:val="es"/>
        </w:rPr>
        <w:t>Bibliografía complementaria</w:t>
      </w:r>
    </w:p>
    <w:p w14:paraId="4AC52E88" w14:textId="6486FD3E" w:rsidR="009A640F" w:rsidRPr="003C19DC" w:rsidRDefault="009A640F" w:rsidP="003C19DC">
      <w:pPr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</w:rPr>
        <w:t xml:space="preserve">Ávalos Gómez, Rubén D.  </w:t>
      </w:r>
      <w:r w:rsidRPr="003C19DC">
        <w:rPr>
          <w:rFonts w:ascii="Times New Roman" w:hAnsi="Times New Roman" w:cs="Times New Roman"/>
          <w:i/>
        </w:rPr>
        <w:t>Lecciones de Historia Diplomática del Paraguay</w:t>
      </w:r>
      <w:r w:rsidRPr="003C19DC">
        <w:rPr>
          <w:rFonts w:ascii="Times New Roman" w:hAnsi="Times New Roman" w:cs="Times New Roman"/>
        </w:rPr>
        <w:t xml:space="preserve">.  Asunción.  </w:t>
      </w:r>
      <w:proofErr w:type="spellStart"/>
      <w:r w:rsidRPr="003C19DC">
        <w:rPr>
          <w:rFonts w:ascii="Times New Roman" w:hAnsi="Times New Roman" w:cs="Times New Roman"/>
        </w:rPr>
        <w:t>Servilibro</w:t>
      </w:r>
      <w:proofErr w:type="spellEnd"/>
      <w:r w:rsidRPr="003C19DC">
        <w:rPr>
          <w:rFonts w:ascii="Times New Roman" w:hAnsi="Times New Roman" w:cs="Times New Roman"/>
        </w:rPr>
        <w:t xml:space="preserve">, 2015.  </w:t>
      </w:r>
      <w:proofErr w:type="spellStart"/>
      <w:r w:rsidRPr="003C19DC">
        <w:rPr>
          <w:rFonts w:ascii="Times New Roman" w:hAnsi="Times New Roman" w:cs="Times New Roman"/>
        </w:rPr>
        <w:t>Lección</w:t>
      </w:r>
      <w:r w:rsidR="00B17A5A" w:rsidRPr="003C19DC">
        <w:rPr>
          <w:rFonts w:ascii="Times New Roman" w:hAnsi="Times New Roman" w:cs="Times New Roman"/>
        </w:rPr>
        <w:t>es</w:t>
      </w:r>
      <w:proofErr w:type="spellEnd"/>
      <w:r w:rsidR="00B17A5A" w:rsidRPr="003C19DC">
        <w:rPr>
          <w:rFonts w:ascii="Times New Roman" w:hAnsi="Times New Roman" w:cs="Times New Roman"/>
        </w:rPr>
        <w:t xml:space="preserve"> XI y</w:t>
      </w:r>
      <w:r w:rsidRPr="003C19DC">
        <w:rPr>
          <w:rFonts w:ascii="Times New Roman" w:hAnsi="Times New Roman" w:cs="Times New Roman"/>
        </w:rPr>
        <w:t xml:space="preserve"> XII</w:t>
      </w:r>
      <w:r w:rsidR="00B17A5A" w:rsidRPr="003C19DC">
        <w:rPr>
          <w:rFonts w:ascii="Times New Roman" w:hAnsi="Times New Roman" w:cs="Times New Roman"/>
        </w:rPr>
        <w:t>, pp.</w:t>
      </w:r>
    </w:p>
    <w:p w14:paraId="49E639DE" w14:textId="77777777" w:rsidR="00B17A5A" w:rsidRPr="003C19DC" w:rsidRDefault="00B17A5A" w:rsidP="003C19DC">
      <w:pPr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</w:rPr>
        <w:t xml:space="preserve">Duhalde, Eduardo L.  </w:t>
      </w:r>
      <w:r w:rsidRPr="003C19DC">
        <w:rPr>
          <w:rFonts w:ascii="Times New Roman" w:hAnsi="Times New Roman" w:cs="Times New Roman"/>
          <w:i/>
        </w:rPr>
        <w:t>Contra Mitre.  Los intelectuales y el poder</w:t>
      </w:r>
      <w:proofErr w:type="gramStart"/>
      <w:r w:rsidRPr="003C19DC">
        <w:rPr>
          <w:rFonts w:ascii="Times New Roman" w:hAnsi="Times New Roman" w:cs="Times New Roman"/>
          <w:i/>
        </w:rPr>
        <w:t>:  de</w:t>
      </w:r>
      <w:proofErr w:type="gramEnd"/>
      <w:r w:rsidRPr="003C19DC">
        <w:rPr>
          <w:rFonts w:ascii="Times New Roman" w:hAnsi="Times New Roman" w:cs="Times New Roman"/>
          <w:i/>
        </w:rPr>
        <w:t xml:space="preserve"> Caseros al 80</w:t>
      </w:r>
      <w:r w:rsidRPr="003C19DC">
        <w:rPr>
          <w:rFonts w:ascii="Times New Roman" w:hAnsi="Times New Roman" w:cs="Times New Roman"/>
        </w:rPr>
        <w:t>.  Buenos Aires.  Editorial Punto Crítico, 2005.  Selección de textos</w:t>
      </w:r>
    </w:p>
    <w:p w14:paraId="0996FF8F" w14:textId="00B84DB3" w:rsidR="009A640F" w:rsidRPr="003C19DC" w:rsidRDefault="009A640F" w:rsidP="003C19DC">
      <w:pPr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</w:rPr>
        <w:lastRenderedPageBreak/>
        <w:t xml:space="preserve">Casal, Juan Manuel y </w:t>
      </w:r>
      <w:proofErr w:type="spellStart"/>
      <w:r w:rsidRPr="003C19DC">
        <w:rPr>
          <w:rFonts w:ascii="Times New Roman" w:hAnsi="Times New Roman" w:cs="Times New Roman"/>
        </w:rPr>
        <w:t>Whigham</w:t>
      </w:r>
      <w:proofErr w:type="spellEnd"/>
      <w:r w:rsidRPr="003C19DC">
        <w:rPr>
          <w:rFonts w:ascii="Times New Roman" w:hAnsi="Times New Roman" w:cs="Times New Roman"/>
        </w:rPr>
        <w:t xml:space="preserve">, Thomas (ed.).  </w:t>
      </w:r>
      <w:r w:rsidRPr="003C19DC">
        <w:rPr>
          <w:rFonts w:ascii="Times New Roman" w:hAnsi="Times New Roman" w:cs="Times New Roman"/>
          <w:i/>
        </w:rPr>
        <w:t>Paraguay</w:t>
      </w:r>
      <w:proofErr w:type="gramStart"/>
      <w:r w:rsidRPr="003C19DC">
        <w:rPr>
          <w:rFonts w:ascii="Times New Roman" w:hAnsi="Times New Roman" w:cs="Times New Roman"/>
          <w:i/>
        </w:rPr>
        <w:t>:  El</w:t>
      </w:r>
      <w:proofErr w:type="gramEnd"/>
      <w:r w:rsidRPr="003C19DC">
        <w:rPr>
          <w:rFonts w:ascii="Times New Roman" w:hAnsi="Times New Roman" w:cs="Times New Roman"/>
          <w:i/>
        </w:rPr>
        <w:t xml:space="preserve"> Nacionalismo y la Guerra.  Actas de las Primeras Jornadas Internacionales de Historia del Paraguay en la Universidad de Montevideo</w:t>
      </w:r>
      <w:r w:rsidRPr="003C19DC">
        <w:rPr>
          <w:rFonts w:ascii="Times New Roman" w:hAnsi="Times New Roman" w:cs="Times New Roman"/>
        </w:rPr>
        <w:t>.  Asunción.  Universidad de Montevideo/</w:t>
      </w:r>
      <w:proofErr w:type="spellStart"/>
      <w:r w:rsidRPr="003C19DC">
        <w:rPr>
          <w:rFonts w:ascii="Times New Roman" w:hAnsi="Times New Roman" w:cs="Times New Roman"/>
        </w:rPr>
        <w:t>Servilibro</w:t>
      </w:r>
      <w:proofErr w:type="spellEnd"/>
      <w:r w:rsidRPr="003C19DC">
        <w:rPr>
          <w:rFonts w:ascii="Times New Roman" w:hAnsi="Times New Roman" w:cs="Times New Roman"/>
        </w:rPr>
        <w:t>, 2009</w:t>
      </w:r>
    </w:p>
    <w:p w14:paraId="0A0458FD" w14:textId="77777777" w:rsidR="009A0DB7" w:rsidRPr="003C19DC" w:rsidRDefault="009A0DB7" w:rsidP="003C19DC">
      <w:pPr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proofErr w:type="spellStart"/>
      <w:r w:rsidRPr="003C19DC">
        <w:rPr>
          <w:rFonts w:ascii="Times New Roman" w:hAnsi="Times New Roman" w:cs="Times New Roman"/>
        </w:rPr>
        <w:t>Garavaglia</w:t>
      </w:r>
      <w:proofErr w:type="spellEnd"/>
      <w:r w:rsidRPr="003C19DC">
        <w:rPr>
          <w:rFonts w:ascii="Times New Roman" w:hAnsi="Times New Roman" w:cs="Times New Roman"/>
        </w:rPr>
        <w:t xml:space="preserve">, J.C. y </w:t>
      </w:r>
      <w:proofErr w:type="spellStart"/>
      <w:r w:rsidRPr="003C19DC">
        <w:rPr>
          <w:rFonts w:ascii="Times New Roman" w:hAnsi="Times New Roman" w:cs="Times New Roman"/>
        </w:rPr>
        <w:t>Fradkin</w:t>
      </w:r>
      <w:proofErr w:type="spellEnd"/>
      <w:r w:rsidRPr="003C19DC">
        <w:rPr>
          <w:rFonts w:ascii="Times New Roman" w:hAnsi="Times New Roman" w:cs="Times New Roman"/>
        </w:rPr>
        <w:t>, Raúl (</w:t>
      </w:r>
      <w:proofErr w:type="spellStart"/>
      <w:r w:rsidRPr="003C19DC">
        <w:rPr>
          <w:rFonts w:ascii="Times New Roman" w:hAnsi="Times New Roman" w:cs="Times New Roman"/>
        </w:rPr>
        <w:t>comps</w:t>
      </w:r>
      <w:proofErr w:type="spellEnd"/>
      <w:r w:rsidRPr="003C19DC">
        <w:rPr>
          <w:rFonts w:ascii="Times New Roman" w:hAnsi="Times New Roman" w:cs="Times New Roman"/>
        </w:rPr>
        <w:t xml:space="preserve">.).  </w:t>
      </w:r>
      <w:r w:rsidRPr="003C19DC">
        <w:rPr>
          <w:rFonts w:ascii="Times New Roman" w:hAnsi="Times New Roman" w:cs="Times New Roman"/>
          <w:i/>
        </w:rPr>
        <w:t>A 150 años de la Guerra de la Triple Alianza contra el Paraguay.</w:t>
      </w:r>
      <w:r w:rsidRPr="003C19DC">
        <w:rPr>
          <w:rFonts w:ascii="Times New Roman" w:hAnsi="Times New Roman" w:cs="Times New Roman"/>
        </w:rPr>
        <w:t xml:space="preserve">  Buenos Aires.  Prometeo, 2016</w:t>
      </w:r>
    </w:p>
    <w:p w14:paraId="74DCCFE2" w14:textId="48929480" w:rsidR="009A640F" w:rsidRPr="003C19DC" w:rsidRDefault="009A640F" w:rsidP="003C19DC">
      <w:pPr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</w:rPr>
      </w:pPr>
      <w:proofErr w:type="spellStart"/>
      <w:r w:rsidRPr="003C19DC">
        <w:rPr>
          <w:rFonts w:ascii="Times New Roman" w:hAnsi="Times New Roman" w:cs="Times New Roman"/>
        </w:rPr>
        <w:t>Horton</w:t>
      </w:r>
      <w:proofErr w:type="spellEnd"/>
      <w:r w:rsidRPr="003C19DC">
        <w:rPr>
          <w:rFonts w:ascii="Times New Roman" w:hAnsi="Times New Roman" w:cs="Times New Roman"/>
        </w:rPr>
        <w:t xml:space="preserve"> Box, </w:t>
      </w:r>
      <w:proofErr w:type="spellStart"/>
      <w:r w:rsidRPr="003C19DC">
        <w:rPr>
          <w:rFonts w:ascii="Times New Roman" w:hAnsi="Times New Roman" w:cs="Times New Roman"/>
        </w:rPr>
        <w:t>Pelham</w:t>
      </w:r>
      <w:proofErr w:type="spellEnd"/>
      <w:r w:rsidRPr="003C19DC">
        <w:rPr>
          <w:rFonts w:ascii="Times New Roman" w:hAnsi="Times New Roman" w:cs="Times New Roman"/>
        </w:rPr>
        <w:t xml:space="preserve">.  </w:t>
      </w:r>
      <w:r w:rsidRPr="003C19DC">
        <w:rPr>
          <w:rFonts w:ascii="Times New Roman" w:hAnsi="Times New Roman" w:cs="Times New Roman"/>
          <w:i/>
        </w:rPr>
        <w:t>Los orígenes de la Guerra de la Triple Alianza</w:t>
      </w:r>
      <w:r w:rsidRPr="003C19DC">
        <w:rPr>
          <w:rFonts w:ascii="Times New Roman" w:hAnsi="Times New Roman" w:cs="Times New Roman"/>
        </w:rPr>
        <w:t>.  Buenos Aires.  Asunción.  Niza, 1958</w:t>
      </w:r>
    </w:p>
    <w:p w14:paraId="27A94AA2" w14:textId="77777777" w:rsidR="009A640F" w:rsidRPr="003C19DC" w:rsidRDefault="009A640F" w:rsidP="003C19DC">
      <w:pPr>
        <w:spacing w:after="120" w:line="240" w:lineRule="auto"/>
        <w:ind w:left="0" w:hanging="2"/>
        <w:jc w:val="both"/>
        <w:rPr>
          <w:rFonts w:ascii="Times New Roman" w:hAnsi="Times New Roman" w:cs="Times New Roman"/>
          <w:b/>
          <w:bCs/>
          <w:lang w:val="es"/>
        </w:rPr>
      </w:pPr>
      <w:r w:rsidRPr="003C19DC">
        <w:rPr>
          <w:rFonts w:ascii="Times New Roman" w:hAnsi="Times New Roman" w:cs="Times New Roman"/>
          <w:b/>
          <w:bCs/>
        </w:rPr>
        <w:t>Fuentes</w:t>
      </w:r>
    </w:p>
    <w:p w14:paraId="24A0F308" w14:textId="77777777" w:rsidR="009A640F" w:rsidRPr="003C19DC" w:rsidRDefault="009A640F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 xml:space="preserve">Burton, Richard.  </w:t>
      </w:r>
      <w:r w:rsidRPr="003C19DC">
        <w:rPr>
          <w:rFonts w:ascii="Times New Roman" w:hAnsi="Times New Roman" w:cs="Times New Roman"/>
          <w:i/>
          <w:iCs/>
          <w:lang w:val="es"/>
        </w:rPr>
        <w:t>Cartas desde los campos de batalla del Paraguay</w:t>
      </w:r>
      <w:r w:rsidRPr="003C19DC">
        <w:rPr>
          <w:rFonts w:ascii="Times New Roman" w:hAnsi="Times New Roman" w:cs="Times New Roman"/>
          <w:lang w:val="es"/>
        </w:rPr>
        <w:t>.  Buenos Aires.  Librería "El Foro", 1998.  Selección de textos</w:t>
      </w:r>
    </w:p>
    <w:p w14:paraId="4D984D00" w14:textId="77777777" w:rsidR="009A640F" w:rsidRPr="003C19DC" w:rsidRDefault="009A640F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highlight w:val="white"/>
          <w:lang w:val="es"/>
        </w:rPr>
      </w:pPr>
      <w:r w:rsidRPr="003C19DC">
        <w:rPr>
          <w:rFonts w:ascii="Times New Roman" w:hAnsi="Times New Roman" w:cs="Times New Roman"/>
          <w:lang w:val="es"/>
        </w:rPr>
        <w:t>Buenos Aires (República Argentina).  Tratado secreto de la de la Triple Alianza contra el Paraguay.  1º de Mayo de 1865.  En</w:t>
      </w:r>
      <w:proofErr w:type="gramStart"/>
      <w:r w:rsidRPr="003C19DC">
        <w:rPr>
          <w:rFonts w:ascii="Times New Roman" w:hAnsi="Times New Roman" w:cs="Times New Roman"/>
          <w:lang w:val="es"/>
        </w:rPr>
        <w:t>:  Alberdi</w:t>
      </w:r>
      <w:proofErr w:type="gramEnd"/>
      <w:r w:rsidRPr="003C19DC">
        <w:rPr>
          <w:rFonts w:ascii="Times New Roman" w:hAnsi="Times New Roman" w:cs="Times New Roman"/>
          <w:lang w:val="es"/>
        </w:rPr>
        <w:t xml:space="preserve">, Juan B.  </w:t>
      </w:r>
      <w:r w:rsidRPr="003C19DC">
        <w:rPr>
          <w:rFonts w:ascii="Times New Roman" w:hAnsi="Times New Roman" w:cs="Times New Roman"/>
          <w:i/>
          <w:lang w:val="es"/>
        </w:rPr>
        <w:t xml:space="preserve">La Guerra del </w:t>
      </w:r>
      <w:proofErr w:type="gramStart"/>
      <w:r w:rsidRPr="003C19DC">
        <w:rPr>
          <w:rFonts w:ascii="Times New Roman" w:hAnsi="Times New Roman" w:cs="Times New Roman"/>
          <w:i/>
          <w:lang w:val="es"/>
        </w:rPr>
        <w:t>Paraguay ...</w:t>
      </w:r>
      <w:proofErr w:type="gramEnd"/>
      <w:r w:rsidRPr="003C19DC">
        <w:rPr>
          <w:rFonts w:ascii="Times New Roman" w:hAnsi="Times New Roman" w:cs="Times New Roman"/>
          <w:i/>
          <w:lang w:val="es"/>
        </w:rPr>
        <w:t xml:space="preserve"> </w:t>
      </w:r>
      <w:proofErr w:type="spellStart"/>
      <w:r w:rsidRPr="003C19DC">
        <w:rPr>
          <w:rFonts w:ascii="Times New Roman" w:hAnsi="Times New Roman" w:cs="Times New Roman"/>
          <w:i/>
          <w:lang w:val="es"/>
        </w:rPr>
        <w:t>op</w:t>
      </w:r>
      <w:proofErr w:type="spellEnd"/>
      <w:r w:rsidRPr="003C19DC">
        <w:rPr>
          <w:rFonts w:ascii="Times New Roman" w:hAnsi="Times New Roman" w:cs="Times New Roman"/>
          <w:i/>
          <w:lang w:val="es"/>
        </w:rPr>
        <w:t>. cit.</w:t>
      </w:r>
    </w:p>
    <w:p w14:paraId="66CEE3B2" w14:textId="77777777" w:rsidR="009A640F" w:rsidRPr="003C19DC" w:rsidRDefault="009A640F" w:rsidP="003C19DC">
      <w:pPr>
        <w:autoSpaceDE w:val="0"/>
        <w:spacing w:line="240" w:lineRule="auto"/>
        <w:ind w:left="708" w:hangingChars="296" w:hanging="710"/>
        <w:jc w:val="both"/>
        <w:rPr>
          <w:rFonts w:ascii="Times New Roman" w:hAnsi="Times New Roman" w:cs="Times New Roman"/>
          <w:highlight w:val="white"/>
          <w:lang w:val="es"/>
        </w:rPr>
      </w:pPr>
      <w:r w:rsidRPr="003C19DC">
        <w:rPr>
          <w:rFonts w:ascii="Times New Roman" w:hAnsi="Times New Roman" w:cs="Times New Roman"/>
          <w:highlight w:val="white"/>
          <w:lang w:val="es"/>
        </w:rPr>
        <w:t>Colección Digital del Archivo Histórico de la República del Paraguay,  ex colección “Vizconde de Río Branco”.  [En línea:]</w:t>
      </w:r>
    </w:p>
    <w:p w14:paraId="2A0216AE" w14:textId="77777777" w:rsidR="009A640F" w:rsidRPr="003C19DC" w:rsidRDefault="009A640F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highlight w:val="white"/>
          <w:lang w:val="es"/>
        </w:rPr>
        <w:tab/>
        <w:t xml:space="preserve">  </w:t>
      </w:r>
      <w:hyperlink r:id="rId15" w:history="1">
        <w:r w:rsidRPr="003C19DC">
          <w:rPr>
            <w:rStyle w:val="Hipervnculo"/>
            <w:rFonts w:ascii="Times New Roman" w:hAnsi="Times New Roman" w:cs="Times New Roman"/>
            <w:highlight w:val="white"/>
            <w:lang w:val="es"/>
          </w:rPr>
          <w:t>http://riobranco.anasnc.senatics.gov.py/</w:t>
        </w:r>
      </w:hyperlink>
      <w:r w:rsidRPr="003C19DC">
        <w:rPr>
          <w:rFonts w:ascii="Times New Roman" w:hAnsi="Times New Roman" w:cs="Times New Roman"/>
          <w:lang w:val="es"/>
        </w:rPr>
        <w:t>.  Selección documental</w:t>
      </w:r>
    </w:p>
    <w:p w14:paraId="2D2CE415" w14:textId="26890C6C" w:rsidR="009A640F" w:rsidRPr="003C19DC" w:rsidRDefault="009A640F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 xml:space="preserve">Correspondencia de los cónsules de Francia en Asunción del Paraguay durante la Guerra de la Triple Alianza (1864-1872).  En: Capdevila, </w:t>
      </w:r>
      <w:proofErr w:type="spellStart"/>
      <w:r w:rsidRPr="003C19DC">
        <w:rPr>
          <w:rFonts w:ascii="Times New Roman" w:hAnsi="Times New Roman" w:cs="Times New Roman"/>
          <w:lang w:val="es"/>
        </w:rPr>
        <w:t>Luc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.  </w:t>
      </w:r>
      <w:r w:rsidRPr="003C19DC">
        <w:rPr>
          <w:rFonts w:ascii="Times New Roman" w:hAnsi="Times New Roman" w:cs="Times New Roman"/>
          <w:i/>
          <w:iCs/>
          <w:lang w:val="es"/>
        </w:rPr>
        <w:t xml:space="preserve">Una guerra total: Paraguay, 1864-1870... </w:t>
      </w:r>
      <w:proofErr w:type="spellStart"/>
      <w:r w:rsidRPr="003C19DC">
        <w:rPr>
          <w:rFonts w:ascii="Times New Roman" w:hAnsi="Times New Roman" w:cs="Times New Roman"/>
          <w:i/>
          <w:iCs/>
          <w:lang w:val="es"/>
        </w:rPr>
        <w:t>op.cit</w:t>
      </w:r>
      <w:proofErr w:type="spellEnd"/>
      <w:r w:rsidRPr="003C19DC">
        <w:rPr>
          <w:rFonts w:ascii="Times New Roman" w:hAnsi="Times New Roman" w:cs="Times New Roman"/>
          <w:i/>
          <w:iCs/>
          <w:lang w:val="es"/>
        </w:rPr>
        <w:t xml:space="preserve">.  </w:t>
      </w:r>
      <w:r w:rsidRPr="003C19DC">
        <w:rPr>
          <w:rFonts w:ascii="Times New Roman" w:hAnsi="Times New Roman" w:cs="Times New Roman"/>
          <w:lang w:val="es"/>
        </w:rPr>
        <w:t>Tercer movimiento.  Selección documental</w:t>
      </w:r>
    </w:p>
    <w:p w14:paraId="52D53B4F" w14:textId="77777777" w:rsidR="00B17A5A" w:rsidRPr="003C19DC" w:rsidRDefault="00B17A5A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b/>
          <w:highlight w:val="white"/>
          <w:lang w:val="es"/>
        </w:rPr>
      </w:pPr>
      <w:r w:rsidRPr="003C19DC">
        <w:rPr>
          <w:rFonts w:ascii="Times New Roman" w:hAnsi="Times New Roman" w:cs="Times New Roman"/>
          <w:highlight w:val="white"/>
          <w:lang w:val="es"/>
        </w:rPr>
        <w:t xml:space="preserve">Herrera, Luis A. </w:t>
      </w:r>
      <w:r w:rsidRPr="003C19DC">
        <w:rPr>
          <w:rFonts w:ascii="Times New Roman" w:hAnsi="Times New Roman" w:cs="Times New Roman"/>
          <w:i/>
          <w:highlight w:val="white"/>
          <w:lang w:val="es"/>
        </w:rPr>
        <w:t>Los orígenes de la guerra grande</w:t>
      </w:r>
      <w:r w:rsidRPr="003C19DC">
        <w:rPr>
          <w:rFonts w:ascii="Times New Roman" w:hAnsi="Times New Roman" w:cs="Times New Roman"/>
          <w:highlight w:val="white"/>
          <w:lang w:val="es"/>
        </w:rPr>
        <w:t>. República Oriental del Uruguay.  Cámara de Representantes, 1989 (reimpresión).  Selección de textos</w:t>
      </w:r>
    </w:p>
    <w:p w14:paraId="2E36CF6C" w14:textId="77777777" w:rsidR="009A640F" w:rsidRPr="003C19DC" w:rsidRDefault="009A640F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proofErr w:type="spellStart"/>
      <w:r w:rsidRPr="003C19DC">
        <w:rPr>
          <w:rFonts w:ascii="Times New Roman" w:hAnsi="Times New Roman" w:cs="Times New Roman"/>
          <w:lang w:val="es"/>
        </w:rPr>
        <w:t>Lois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, Elida y </w:t>
      </w:r>
      <w:proofErr w:type="spellStart"/>
      <w:r w:rsidRPr="003C19DC">
        <w:rPr>
          <w:rFonts w:ascii="Times New Roman" w:hAnsi="Times New Roman" w:cs="Times New Roman"/>
          <w:lang w:val="es"/>
        </w:rPr>
        <w:t>Paglai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, Lucila.  </w:t>
      </w:r>
      <w:r w:rsidRPr="003C19DC">
        <w:rPr>
          <w:rFonts w:ascii="Times New Roman" w:hAnsi="Times New Roman" w:cs="Times New Roman"/>
          <w:i/>
          <w:iCs/>
          <w:lang w:val="es"/>
        </w:rPr>
        <w:t>Epistolario inédito entre Juan Bautista Alberdi y Gregorio Benítez</w:t>
      </w:r>
      <w:r w:rsidRPr="003C19DC">
        <w:rPr>
          <w:rFonts w:ascii="Times New Roman" w:hAnsi="Times New Roman" w:cs="Times New Roman"/>
          <w:lang w:val="es"/>
        </w:rPr>
        <w:t>.  Buenos Aires.  UNSAM, 2007.  Selección documental</w:t>
      </w:r>
    </w:p>
    <w:p w14:paraId="07C03B41" w14:textId="77777777" w:rsidR="009A640F" w:rsidRPr="003C19DC" w:rsidRDefault="009A640F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lang w:val="es"/>
        </w:rPr>
        <w:t xml:space="preserve">Mitre, Bartolomé. </w:t>
      </w:r>
      <w:r w:rsidRPr="003C19DC">
        <w:rPr>
          <w:rFonts w:ascii="Times New Roman" w:hAnsi="Times New Roman" w:cs="Times New Roman"/>
          <w:i/>
          <w:iCs/>
          <w:lang w:val="es"/>
        </w:rPr>
        <w:t>La Guerra del Paraguay</w:t>
      </w:r>
      <w:r w:rsidRPr="003C19DC">
        <w:rPr>
          <w:rFonts w:ascii="Times New Roman" w:hAnsi="Times New Roman" w:cs="Times New Roman"/>
          <w:lang w:val="es"/>
        </w:rPr>
        <w:t>. Buenos Aires. La Nación, 1911. Selección documental</w:t>
      </w:r>
    </w:p>
    <w:p w14:paraId="71ED6E3F" w14:textId="23D47D41" w:rsidR="00C00DAD" w:rsidRPr="003C19DC" w:rsidRDefault="00C00DAD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</w:rPr>
        <w:t xml:space="preserve">Page, Thomas Jefferson. </w:t>
      </w:r>
      <w:r w:rsidRPr="003C19DC">
        <w:rPr>
          <w:rFonts w:ascii="Times New Roman" w:hAnsi="Times New Roman" w:cs="Times New Roman"/>
          <w:i/>
          <w:iCs/>
          <w:lang w:val="es"/>
        </w:rPr>
        <w:t>El Río de la Plata, la Confederación Argentina y el Paraguay</w:t>
      </w:r>
      <w:r w:rsidRPr="003C19DC">
        <w:rPr>
          <w:rFonts w:ascii="Times New Roman" w:hAnsi="Times New Roman" w:cs="Times New Roman"/>
          <w:lang w:val="es"/>
        </w:rPr>
        <w:t>.  Asunción.  Intercontinental, 2007.  Selección de textos</w:t>
      </w:r>
    </w:p>
    <w:p w14:paraId="1B0B6DF8" w14:textId="65B4856D" w:rsidR="00B17A5A" w:rsidRPr="003C19DC" w:rsidRDefault="00B17A5A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/>
        </w:rPr>
      </w:pPr>
      <w:r w:rsidRPr="003C19DC">
        <w:rPr>
          <w:rFonts w:ascii="Times New Roman" w:hAnsi="Times New Roman" w:cs="Times New Roman"/>
          <w:highlight w:val="white"/>
          <w:lang w:val="es"/>
        </w:rPr>
        <w:t xml:space="preserve">Rodríguez Alcalá, G.; Alcázar, J. E. </w:t>
      </w:r>
      <w:r w:rsidRPr="003C19DC">
        <w:rPr>
          <w:rFonts w:ascii="Times New Roman" w:hAnsi="Times New Roman" w:cs="Times New Roman"/>
          <w:i/>
          <w:iCs/>
          <w:highlight w:val="white"/>
          <w:lang w:val="es"/>
        </w:rPr>
        <w:t xml:space="preserve">Paraguay y Brasil... </w:t>
      </w:r>
      <w:proofErr w:type="spellStart"/>
      <w:r w:rsidRPr="003C19DC">
        <w:rPr>
          <w:rFonts w:ascii="Times New Roman" w:hAnsi="Times New Roman" w:cs="Times New Roman"/>
          <w:i/>
          <w:iCs/>
          <w:highlight w:val="white"/>
          <w:lang w:val="es"/>
        </w:rPr>
        <w:t>op</w:t>
      </w:r>
      <w:proofErr w:type="spellEnd"/>
      <w:r w:rsidRPr="003C19DC">
        <w:rPr>
          <w:rFonts w:ascii="Times New Roman" w:hAnsi="Times New Roman" w:cs="Times New Roman"/>
          <w:i/>
          <w:iCs/>
          <w:highlight w:val="white"/>
          <w:lang w:val="es"/>
        </w:rPr>
        <w:t xml:space="preserve">. cit. </w:t>
      </w:r>
      <w:r w:rsidRPr="003C19DC">
        <w:rPr>
          <w:rFonts w:ascii="Times New Roman" w:hAnsi="Times New Roman" w:cs="Times New Roman"/>
          <w:highlight w:val="white"/>
          <w:lang w:val="es"/>
        </w:rPr>
        <w:t xml:space="preserve"> Selección Documental</w:t>
      </w:r>
    </w:p>
    <w:p w14:paraId="74ADD7FE" w14:textId="0F932552" w:rsidR="009A640F" w:rsidRPr="003C19DC" w:rsidRDefault="009A640F" w:rsidP="003C19DC">
      <w:pPr>
        <w:autoSpaceDE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u w:val="single"/>
          <w:lang w:val="es"/>
        </w:rPr>
      </w:pPr>
      <w:proofErr w:type="spellStart"/>
      <w:r w:rsidRPr="003C19DC">
        <w:rPr>
          <w:rFonts w:ascii="Times New Roman" w:hAnsi="Times New Roman" w:cs="Times New Roman"/>
          <w:lang w:val="es"/>
        </w:rPr>
        <w:t>Whigham</w:t>
      </w:r>
      <w:proofErr w:type="spellEnd"/>
      <w:r w:rsidRPr="003C19DC">
        <w:rPr>
          <w:rFonts w:ascii="Times New Roman" w:hAnsi="Times New Roman" w:cs="Times New Roman"/>
          <w:lang w:val="es"/>
        </w:rPr>
        <w:t xml:space="preserve">, T.L.; Casal, J. M. </w:t>
      </w:r>
      <w:r w:rsidRPr="003C19DC">
        <w:rPr>
          <w:rFonts w:ascii="Times New Roman" w:hAnsi="Times New Roman" w:cs="Times New Roman"/>
          <w:i/>
          <w:iCs/>
          <w:lang w:val="es"/>
        </w:rPr>
        <w:t xml:space="preserve">La diplomacia estadounidense durante la Guerra de la Triple Alianza. Escritos escogidos de Charles Ames </w:t>
      </w:r>
      <w:proofErr w:type="spellStart"/>
      <w:r w:rsidRPr="003C19DC">
        <w:rPr>
          <w:rFonts w:ascii="Times New Roman" w:hAnsi="Times New Roman" w:cs="Times New Roman"/>
          <w:i/>
          <w:iCs/>
          <w:lang w:val="es"/>
        </w:rPr>
        <w:t>Washburn</w:t>
      </w:r>
      <w:proofErr w:type="spellEnd"/>
      <w:r w:rsidRPr="003C19DC">
        <w:rPr>
          <w:rFonts w:ascii="Times New Roman" w:hAnsi="Times New Roman" w:cs="Times New Roman"/>
          <w:i/>
          <w:iCs/>
          <w:lang w:val="es"/>
        </w:rPr>
        <w:t xml:space="preserve"> sobre el Paraguay, 18611871</w:t>
      </w:r>
      <w:r w:rsidRPr="003C19DC">
        <w:rPr>
          <w:rFonts w:ascii="Times New Roman" w:hAnsi="Times New Roman" w:cs="Times New Roman"/>
          <w:lang w:val="es"/>
        </w:rPr>
        <w:t xml:space="preserve">. Asunción.  </w:t>
      </w:r>
      <w:proofErr w:type="spellStart"/>
      <w:r w:rsidRPr="003C19DC">
        <w:rPr>
          <w:rFonts w:ascii="Times New Roman" w:hAnsi="Times New Roman" w:cs="Times New Roman"/>
          <w:lang w:val="es"/>
        </w:rPr>
        <w:t>Servilibro</w:t>
      </w:r>
      <w:proofErr w:type="spellEnd"/>
      <w:r w:rsidRPr="003C19DC">
        <w:rPr>
          <w:rFonts w:ascii="Times New Roman" w:hAnsi="Times New Roman" w:cs="Times New Roman"/>
          <w:lang w:val="es"/>
        </w:rPr>
        <w:t>, 2008.  Selección documental</w:t>
      </w:r>
    </w:p>
    <w:p w14:paraId="5DD97AE5" w14:textId="77777777" w:rsidR="008335DF" w:rsidRPr="003C19DC" w:rsidRDefault="008335DF" w:rsidP="003C19DC">
      <w:pPr>
        <w:widowControl/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222222"/>
          <w:position w:val="0"/>
        </w:rPr>
      </w:pPr>
    </w:p>
    <w:p w14:paraId="4100A698" w14:textId="77777777" w:rsidR="008335DF" w:rsidRPr="003C19DC" w:rsidRDefault="008335DF" w:rsidP="003C19DC">
      <w:pPr>
        <w:widowControl/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222222"/>
          <w:position w:val="0"/>
        </w:rPr>
      </w:pPr>
    </w:p>
    <w:p w14:paraId="29A9EBCE" w14:textId="7B4C8113" w:rsidR="00316B19" w:rsidRPr="003C19DC" w:rsidRDefault="00316B19" w:rsidP="003C19DC">
      <w:pPr>
        <w:widowControl/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222222"/>
          <w:position w:val="0"/>
        </w:rPr>
      </w:pPr>
      <w:r w:rsidRPr="003C19DC">
        <w:rPr>
          <w:rFonts w:ascii="Times New Roman" w:hAnsi="Times New Roman" w:cs="Times New Roman"/>
          <w:b/>
          <w:bCs/>
          <w:color w:val="222222"/>
          <w:position w:val="0"/>
        </w:rPr>
        <w:t>Unidad V</w:t>
      </w:r>
    </w:p>
    <w:p w14:paraId="3BA2CDE9" w14:textId="6FC23491" w:rsidR="00316B19" w:rsidRPr="003C19DC" w:rsidRDefault="00316B19" w:rsidP="003C19DC">
      <w:pPr>
        <w:widowControl/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222222"/>
          <w:position w:val="0"/>
        </w:rPr>
      </w:pPr>
    </w:p>
    <w:p w14:paraId="2D5EFCA0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0" w:hanging="2"/>
        <w:jc w:val="both"/>
        <w:rPr>
          <w:rFonts w:ascii="Times New Roman" w:eastAsia="Calibri" w:hAnsi="Times New Roman" w:cs="Times New Roman"/>
          <w:b/>
          <w:lang w:eastAsia="es-ES"/>
        </w:rPr>
      </w:pPr>
      <w:r w:rsidRPr="003C19DC">
        <w:rPr>
          <w:rFonts w:ascii="Times New Roman" w:eastAsia="Calibri" w:hAnsi="Times New Roman" w:cs="Times New Roman"/>
          <w:b/>
          <w:lang w:eastAsia="es-ES"/>
        </w:rPr>
        <w:t>Bibliografía obligatoria</w:t>
      </w:r>
    </w:p>
    <w:p w14:paraId="300E5207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850" w:hangingChars="355" w:hanging="852"/>
        <w:jc w:val="both"/>
        <w:rPr>
          <w:rFonts w:ascii="Times New Roman" w:eastAsia="Calibri" w:hAnsi="Times New Roman" w:cs="Times New Roman"/>
          <w:lang w:eastAsia="es-ES"/>
        </w:rPr>
      </w:pPr>
      <w:proofErr w:type="spellStart"/>
      <w:r w:rsidRPr="003C19DC">
        <w:rPr>
          <w:rFonts w:ascii="Times New Roman" w:eastAsia="Calibri" w:hAnsi="Times New Roman" w:cs="Times New Roman"/>
          <w:lang w:eastAsia="es-ES"/>
        </w:rPr>
        <w:t>Baratta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, María Victoria. "La Guerra del Paraguay y la historiografía argentina". En: </w:t>
      </w:r>
      <w:r w:rsidRPr="003C19DC">
        <w:rPr>
          <w:rFonts w:ascii="Times New Roman" w:eastAsia="Calibri" w:hAnsi="Times New Roman" w:cs="Times New Roman"/>
          <w:i/>
          <w:lang w:eastAsia="es-ES"/>
        </w:rPr>
        <w:t>Historia da historiografía</w:t>
      </w:r>
      <w:r w:rsidRPr="003C19DC">
        <w:rPr>
          <w:rFonts w:ascii="Times New Roman" w:eastAsia="Calibri" w:hAnsi="Times New Roman" w:cs="Times New Roman"/>
          <w:lang w:eastAsia="es-ES"/>
        </w:rPr>
        <w:t xml:space="preserve">, </w:t>
      </w:r>
      <w:proofErr w:type="spellStart"/>
      <w:r w:rsidRPr="003C19DC">
        <w:rPr>
          <w:rFonts w:ascii="Times New Roman" w:eastAsia="Calibri" w:hAnsi="Times New Roman" w:cs="Times New Roman"/>
          <w:lang w:eastAsia="es-ES"/>
        </w:rPr>
        <w:t>Ouro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 </w:t>
      </w:r>
      <w:proofErr w:type="spellStart"/>
      <w:r w:rsidRPr="003C19DC">
        <w:rPr>
          <w:rFonts w:ascii="Times New Roman" w:eastAsia="Calibri" w:hAnsi="Times New Roman" w:cs="Times New Roman"/>
          <w:lang w:eastAsia="es-ES"/>
        </w:rPr>
        <w:t>Preto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>, n. 14, abril, 2014, pp. 98-115</w:t>
      </w:r>
    </w:p>
    <w:p w14:paraId="306DB075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850" w:hangingChars="355" w:hanging="852"/>
        <w:jc w:val="both"/>
        <w:rPr>
          <w:rFonts w:ascii="Times New Roman" w:eastAsia="Calibri" w:hAnsi="Times New Roman" w:cs="Times New Roman"/>
          <w:lang w:eastAsia="es-ES"/>
        </w:rPr>
      </w:pPr>
      <w:proofErr w:type="spellStart"/>
      <w:r w:rsidRPr="003C19DC">
        <w:rPr>
          <w:rFonts w:ascii="Times New Roman" w:eastAsia="Calibri" w:hAnsi="Times New Roman" w:cs="Times New Roman"/>
          <w:lang w:eastAsia="es-ES"/>
        </w:rPr>
        <w:t>Castells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, Carlos. “En torno a Formación histórica de la Nación Paraguaya: </w:t>
      </w:r>
      <w:proofErr w:type="spellStart"/>
      <w:r w:rsidRPr="003C19DC">
        <w:rPr>
          <w:rFonts w:ascii="Times New Roman" w:eastAsia="Calibri" w:hAnsi="Times New Roman" w:cs="Times New Roman"/>
          <w:lang w:eastAsia="es-ES"/>
        </w:rPr>
        <w:t>etapismo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, nacionalismo y determinismo histórico en la obra de Oscar </w:t>
      </w:r>
      <w:proofErr w:type="spellStart"/>
      <w:r w:rsidRPr="003C19DC">
        <w:rPr>
          <w:rFonts w:ascii="Times New Roman" w:eastAsia="Calibri" w:hAnsi="Times New Roman" w:cs="Times New Roman"/>
          <w:lang w:eastAsia="es-ES"/>
        </w:rPr>
        <w:t>Creydt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”. En: </w:t>
      </w:r>
      <w:r w:rsidRPr="003C19DC">
        <w:rPr>
          <w:rFonts w:ascii="Times New Roman" w:eastAsia="Calibri" w:hAnsi="Times New Roman" w:cs="Times New Roman"/>
          <w:i/>
          <w:lang w:eastAsia="es-ES"/>
        </w:rPr>
        <w:t>IV Taller “Paraguay desde las Ciencias Sociales”</w:t>
      </w:r>
      <w:r w:rsidRPr="003C19DC">
        <w:rPr>
          <w:rFonts w:ascii="Times New Roman" w:eastAsia="Calibri" w:hAnsi="Times New Roman" w:cs="Times New Roman"/>
          <w:lang w:eastAsia="es-ES"/>
        </w:rPr>
        <w:t>, Rosario (</w:t>
      </w:r>
      <w:proofErr w:type="spellStart"/>
      <w:r w:rsidRPr="003C19DC">
        <w:rPr>
          <w:rFonts w:ascii="Times New Roman" w:eastAsia="Calibri" w:hAnsi="Times New Roman" w:cs="Times New Roman"/>
          <w:lang w:eastAsia="es-ES"/>
        </w:rPr>
        <w:t>Arg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>.), 2011.</w:t>
      </w:r>
    </w:p>
    <w:p w14:paraId="7B175124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850" w:hangingChars="355" w:hanging="852"/>
        <w:jc w:val="both"/>
        <w:rPr>
          <w:rFonts w:ascii="Times New Roman" w:eastAsia="Calibri" w:hAnsi="Times New Roman" w:cs="Times New Roman"/>
          <w:lang w:eastAsia="es-ES"/>
        </w:rPr>
      </w:pPr>
      <w:proofErr w:type="spellStart"/>
      <w:r w:rsidRPr="003C19DC">
        <w:rPr>
          <w:rFonts w:ascii="Times New Roman" w:eastAsia="Calibri" w:hAnsi="Times New Roman" w:cs="Times New Roman"/>
          <w:lang w:eastAsia="es-ES"/>
        </w:rPr>
        <w:t>Chiaradía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, Esteban. "De nuevo a las trincheras: la historiografía sobre la Guerra de la Triple Alianza en el novecientos". </w:t>
      </w:r>
      <w:r w:rsidRPr="003C19DC">
        <w:rPr>
          <w:rFonts w:ascii="Times New Roman" w:eastAsia="Calibri" w:hAnsi="Times New Roman" w:cs="Times New Roman"/>
          <w:lang w:val="pt-PT" w:eastAsia="es-ES"/>
        </w:rPr>
        <w:t xml:space="preserve">En: Bendicho Beired, José Luis </w:t>
      </w:r>
      <w:proofErr w:type="gramStart"/>
      <w:r w:rsidRPr="003C19DC">
        <w:rPr>
          <w:rFonts w:ascii="Times New Roman" w:eastAsia="Calibri" w:hAnsi="Times New Roman" w:cs="Times New Roman"/>
          <w:lang w:val="pt-PT" w:eastAsia="es-ES"/>
        </w:rPr>
        <w:t>et</w:t>
      </w:r>
      <w:proofErr w:type="gramEnd"/>
      <w:r w:rsidRPr="003C19DC">
        <w:rPr>
          <w:rFonts w:ascii="Times New Roman" w:eastAsia="Calibri" w:hAnsi="Times New Roman" w:cs="Times New Roman"/>
          <w:lang w:val="pt-PT" w:eastAsia="es-ES"/>
        </w:rPr>
        <w:t xml:space="preserve"> al (Orgs.), </w:t>
      </w:r>
      <w:r w:rsidRPr="003C19DC">
        <w:rPr>
          <w:rFonts w:ascii="Times New Roman" w:eastAsia="Calibri" w:hAnsi="Times New Roman" w:cs="Times New Roman"/>
          <w:i/>
          <w:lang w:val="pt-PT" w:eastAsia="es-ES"/>
        </w:rPr>
        <w:t xml:space="preserve">XII Encontro Internacional da </w:t>
      </w:r>
      <w:r w:rsidRPr="003C19DC">
        <w:rPr>
          <w:rFonts w:ascii="Times New Roman" w:eastAsia="Calibri" w:hAnsi="Times New Roman" w:cs="Times New Roman"/>
          <w:i/>
          <w:lang w:val="pt-PT" w:eastAsia="es-ES"/>
        </w:rPr>
        <w:lastRenderedPageBreak/>
        <w:t>Associação Nacional de Pesquisadores de História das Américas</w:t>
      </w:r>
      <w:r w:rsidRPr="003C19DC">
        <w:rPr>
          <w:rFonts w:ascii="Times New Roman" w:eastAsia="Calibri" w:hAnsi="Times New Roman" w:cs="Times New Roman"/>
          <w:lang w:val="pt-PT" w:eastAsia="es-ES"/>
        </w:rPr>
        <w:t xml:space="preserve">. </w:t>
      </w:r>
      <w:r w:rsidRPr="003C19DC">
        <w:rPr>
          <w:rFonts w:ascii="Times New Roman" w:eastAsia="Calibri" w:hAnsi="Times New Roman" w:cs="Times New Roman"/>
          <w:lang w:eastAsia="es-ES"/>
        </w:rPr>
        <w:t>Campo Grande (MS), ANPHLAC, 2016.</w:t>
      </w:r>
    </w:p>
    <w:p w14:paraId="4890CDB6" w14:textId="520300B8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850" w:hangingChars="355" w:hanging="852"/>
        <w:jc w:val="both"/>
        <w:rPr>
          <w:rFonts w:ascii="Times New Roman" w:eastAsia="Calibri" w:hAnsi="Times New Roman" w:cs="Times New Roman"/>
          <w:lang w:eastAsia="es-ES"/>
        </w:rPr>
      </w:pPr>
      <w:proofErr w:type="spellStart"/>
      <w:r w:rsidRPr="003C19DC">
        <w:rPr>
          <w:rFonts w:ascii="Times New Roman" w:eastAsia="Calibri" w:hAnsi="Times New Roman" w:cs="Times New Roman"/>
          <w:lang w:eastAsia="es-ES"/>
        </w:rPr>
        <w:t>Doratioto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, Francisco. “Historia e ideología: la producción brasileña sobre la Guerra del Paraguay”. En: Crespo, Horacio y otros. </w:t>
      </w:r>
      <w:r w:rsidRPr="003C19DC">
        <w:rPr>
          <w:rFonts w:ascii="Times New Roman" w:eastAsia="Calibri" w:hAnsi="Times New Roman" w:cs="Times New Roman"/>
          <w:i/>
          <w:lang w:eastAsia="es-ES"/>
        </w:rPr>
        <w:t>La guerra del Paraguay</w:t>
      </w:r>
      <w:r w:rsidRPr="003C19DC">
        <w:rPr>
          <w:rFonts w:ascii="Times New Roman" w:eastAsia="Calibri" w:hAnsi="Times New Roman" w:cs="Times New Roman"/>
          <w:lang w:eastAsia="es-ES"/>
        </w:rPr>
        <w:t xml:space="preserve">…, </w:t>
      </w:r>
      <w:proofErr w:type="spellStart"/>
      <w:r w:rsidRPr="003C19DC">
        <w:rPr>
          <w:rFonts w:ascii="Times New Roman" w:eastAsia="Calibri" w:hAnsi="Times New Roman" w:cs="Times New Roman"/>
          <w:lang w:eastAsia="es-ES"/>
        </w:rPr>
        <w:t>op.cit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>., pp. 53-71.</w:t>
      </w:r>
    </w:p>
    <w:p w14:paraId="76308DDD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850" w:hangingChars="355" w:hanging="852"/>
        <w:jc w:val="both"/>
        <w:rPr>
          <w:rFonts w:ascii="Times New Roman" w:eastAsia="Calibri" w:hAnsi="Times New Roman" w:cs="Times New Roman"/>
          <w:lang w:val="pt-PT" w:eastAsia="es-ES"/>
        </w:rPr>
      </w:pPr>
      <w:r w:rsidRPr="003C19DC">
        <w:rPr>
          <w:rFonts w:ascii="Times New Roman" w:eastAsia="Calibri" w:hAnsi="Times New Roman" w:cs="Times New Roman"/>
          <w:lang w:val="pt-PT" w:eastAsia="es-ES"/>
        </w:rPr>
        <w:t xml:space="preserve">Maestri, Mario. </w:t>
      </w:r>
      <w:r w:rsidRPr="003C19DC">
        <w:rPr>
          <w:rFonts w:ascii="Times New Roman" w:eastAsia="Calibri" w:hAnsi="Times New Roman" w:cs="Times New Roman"/>
          <w:i/>
          <w:lang w:val="pt-PT" w:eastAsia="es-ES"/>
        </w:rPr>
        <w:t>A Guerra no Papel: história e historiografia da guerra no Paraguai</w:t>
      </w:r>
      <w:r w:rsidRPr="003C19DC">
        <w:rPr>
          <w:rFonts w:ascii="Times New Roman" w:eastAsia="Calibri" w:hAnsi="Times New Roman" w:cs="Times New Roman"/>
          <w:lang w:val="pt-PT" w:eastAsia="es-ES"/>
        </w:rPr>
        <w:t xml:space="preserve">. Porto Alegre. Passo Fundo. FCM </w:t>
      </w:r>
      <w:proofErr w:type="gramStart"/>
      <w:r w:rsidRPr="003C19DC">
        <w:rPr>
          <w:rFonts w:ascii="Times New Roman" w:eastAsia="Calibri" w:hAnsi="Times New Roman" w:cs="Times New Roman"/>
          <w:lang w:val="pt-PT" w:eastAsia="es-ES"/>
        </w:rPr>
        <w:t>Editora.</w:t>
      </w:r>
      <w:proofErr w:type="gramEnd"/>
      <w:r w:rsidRPr="003C19DC">
        <w:rPr>
          <w:rFonts w:ascii="Times New Roman" w:eastAsia="Calibri" w:hAnsi="Times New Roman" w:cs="Times New Roman"/>
          <w:lang w:val="pt-PT" w:eastAsia="es-ES"/>
        </w:rPr>
        <w:t>PPGHUPR, 2013</w:t>
      </w:r>
    </w:p>
    <w:p w14:paraId="3FBF53D1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850" w:hangingChars="355" w:hanging="852"/>
        <w:jc w:val="both"/>
        <w:rPr>
          <w:rFonts w:ascii="Times New Roman" w:eastAsia="Calibri" w:hAnsi="Times New Roman" w:cs="Times New Roman"/>
          <w:lang w:eastAsia="es-ES"/>
        </w:rPr>
      </w:pPr>
      <w:r w:rsidRPr="003C19DC">
        <w:rPr>
          <w:rFonts w:ascii="Times New Roman" w:eastAsia="Calibri" w:hAnsi="Times New Roman" w:cs="Times New Roman"/>
          <w:lang w:val="pt-PT" w:eastAsia="es-ES"/>
        </w:rPr>
        <w:t xml:space="preserve">Otal Landi, Ariel Julián. </w:t>
      </w:r>
      <w:r w:rsidRPr="003C19DC">
        <w:rPr>
          <w:rFonts w:ascii="Times New Roman" w:eastAsia="Calibri" w:hAnsi="Times New Roman" w:cs="Times New Roman"/>
          <w:lang w:eastAsia="es-ES"/>
        </w:rPr>
        <w:t xml:space="preserve">“El conflicto de los “ismos” dentro del Revisionismo histórico y en torno a la Guerra del Paraguay”. En: </w:t>
      </w:r>
      <w:r w:rsidRPr="003C19DC">
        <w:rPr>
          <w:rFonts w:ascii="Times New Roman" w:eastAsia="Calibri" w:hAnsi="Times New Roman" w:cs="Times New Roman"/>
          <w:i/>
          <w:lang w:eastAsia="es-ES"/>
        </w:rPr>
        <w:t>RHPT, Revista Historia para Todos</w:t>
      </w:r>
      <w:r w:rsidRPr="003C19DC">
        <w:rPr>
          <w:rFonts w:ascii="Times New Roman" w:eastAsia="Calibri" w:hAnsi="Times New Roman" w:cs="Times New Roman"/>
          <w:lang w:eastAsia="es-ES"/>
        </w:rPr>
        <w:t xml:space="preserve">, año 2, N° 3, julio 2016, </w:t>
      </w:r>
      <w:proofErr w:type="spellStart"/>
      <w:r w:rsidRPr="003C19DC">
        <w:rPr>
          <w:rFonts w:ascii="Times New Roman" w:eastAsia="Calibri" w:hAnsi="Times New Roman" w:cs="Times New Roman"/>
          <w:lang w:eastAsia="es-ES"/>
        </w:rPr>
        <w:t>pp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>, 80-89.</w:t>
      </w:r>
    </w:p>
    <w:p w14:paraId="29FF4E92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850" w:hangingChars="355" w:hanging="852"/>
        <w:jc w:val="both"/>
        <w:rPr>
          <w:rFonts w:ascii="Times New Roman" w:eastAsia="Calibri" w:hAnsi="Times New Roman" w:cs="Times New Roman"/>
          <w:lang w:eastAsia="es-ES"/>
        </w:rPr>
      </w:pPr>
      <w:proofErr w:type="spellStart"/>
      <w:r w:rsidRPr="003C19DC">
        <w:rPr>
          <w:rFonts w:ascii="Times New Roman" w:hAnsi="Times New Roman" w:cs="Times New Roman"/>
        </w:rPr>
        <w:t>Rosemberg</w:t>
      </w:r>
      <w:proofErr w:type="spellEnd"/>
      <w:r w:rsidRPr="003C19DC">
        <w:rPr>
          <w:rFonts w:ascii="Times New Roman" w:hAnsi="Times New Roman" w:cs="Times New Roman"/>
        </w:rPr>
        <w:t xml:space="preserve">, Julia. “De la batalla de Pavón a la Guerra de la Triple Alianza: problemas, interrogantes y límites de la historiografía argentina reciente”. En: A. </w:t>
      </w:r>
      <w:proofErr w:type="spellStart"/>
      <w:r w:rsidRPr="003C19DC">
        <w:rPr>
          <w:rFonts w:ascii="Times New Roman" w:hAnsi="Times New Roman" w:cs="Times New Roman"/>
        </w:rPr>
        <w:t>Rabinovich</w:t>
      </w:r>
      <w:proofErr w:type="spellEnd"/>
      <w:r w:rsidRPr="003C19DC">
        <w:rPr>
          <w:rFonts w:ascii="Times New Roman" w:hAnsi="Times New Roman" w:cs="Times New Roman"/>
        </w:rPr>
        <w:t xml:space="preserve"> e I. Zubizarreta (</w:t>
      </w:r>
      <w:proofErr w:type="spellStart"/>
      <w:r w:rsidRPr="003C19DC">
        <w:rPr>
          <w:rFonts w:ascii="Times New Roman" w:hAnsi="Times New Roman" w:cs="Times New Roman"/>
        </w:rPr>
        <w:t>coords</w:t>
      </w:r>
      <w:proofErr w:type="spellEnd"/>
      <w:r w:rsidRPr="003C19DC">
        <w:rPr>
          <w:rFonts w:ascii="Times New Roman" w:hAnsi="Times New Roman" w:cs="Times New Roman"/>
        </w:rPr>
        <w:t xml:space="preserve">.), </w:t>
      </w:r>
      <w:r w:rsidRPr="003C19DC">
        <w:rPr>
          <w:rFonts w:ascii="Times New Roman" w:hAnsi="Times New Roman" w:cs="Times New Roman"/>
          <w:i/>
        </w:rPr>
        <w:t>La movilización militar y las formas de la política en el espacio rioplatense, 1810-1880</w:t>
      </w:r>
      <w:r w:rsidRPr="003C19DC">
        <w:rPr>
          <w:rFonts w:ascii="Times New Roman" w:hAnsi="Times New Roman" w:cs="Times New Roman"/>
        </w:rPr>
        <w:t>, Foro del Programa Interuniversitario de Historia Política, 2013.</w:t>
      </w:r>
    </w:p>
    <w:p w14:paraId="4276021E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line="240" w:lineRule="auto"/>
        <w:ind w:left="0" w:hanging="2"/>
        <w:jc w:val="both"/>
        <w:rPr>
          <w:rFonts w:ascii="Times New Roman" w:eastAsia="Calibri" w:hAnsi="Times New Roman" w:cs="Times New Roman"/>
          <w:lang w:eastAsia="es-ES"/>
        </w:rPr>
      </w:pPr>
    </w:p>
    <w:p w14:paraId="443C12E3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0" w:hanging="2"/>
        <w:jc w:val="both"/>
        <w:rPr>
          <w:rFonts w:ascii="Times New Roman" w:eastAsia="Calibri" w:hAnsi="Times New Roman" w:cs="Times New Roman"/>
          <w:b/>
          <w:lang w:eastAsia="es-ES"/>
        </w:rPr>
      </w:pPr>
      <w:r w:rsidRPr="003C19DC">
        <w:rPr>
          <w:rFonts w:ascii="Times New Roman" w:eastAsia="Calibri" w:hAnsi="Times New Roman" w:cs="Times New Roman"/>
          <w:b/>
          <w:lang w:eastAsia="es-ES"/>
        </w:rPr>
        <w:t>Bibliografía complementaria</w:t>
      </w:r>
    </w:p>
    <w:p w14:paraId="4FAD6E13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850" w:hangingChars="355" w:hanging="852"/>
        <w:jc w:val="both"/>
        <w:rPr>
          <w:rFonts w:ascii="Times New Roman" w:eastAsia="Calibri" w:hAnsi="Times New Roman" w:cs="Times New Roman"/>
          <w:lang w:val="pt-PT" w:eastAsia="es-ES"/>
        </w:rPr>
      </w:pPr>
      <w:proofErr w:type="spellStart"/>
      <w:r w:rsidRPr="003C19DC">
        <w:rPr>
          <w:rFonts w:ascii="Times New Roman" w:eastAsia="Calibri" w:hAnsi="Times New Roman" w:cs="Times New Roman"/>
          <w:lang w:eastAsia="es-ES"/>
        </w:rPr>
        <w:t>Brezzo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, Liliana. “La guerra de la Triple Alianza en los límites de la ortodoxia: mitos y tabúes”. </w:t>
      </w:r>
      <w:r w:rsidRPr="003C19DC">
        <w:rPr>
          <w:rFonts w:ascii="Times New Roman" w:eastAsia="Calibri" w:hAnsi="Times New Roman" w:cs="Times New Roman"/>
          <w:lang w:val="pt-PT" w:eastAsia="es-ES"/>
        </w:rPr>
        <w:t>En:</w:t>
      </w:r>
      <w:r w:rsidRPr="003C19DC">
        <w:rPr>
          <w:rFonts w:ascii="Times New Roman" w:eastAsia="Calibri" w:hAnsi="Times New Roman" w:cs="Times New Roman"/>
          <w:i/>
          <w:lang w:val="pt-PT" w:eastAsia="es-ES"/>
        </w:rPr>
        <w:t xml:space="preserve"> Revista Universum</w:t>
      </w:r>
      <w:r w:rsidRPr="003C19DC">
        <w:rPr>
          <w:rFonts w:ascii="Times New Roman" w:eastAsia="Calibri" w:hAnsi="Times New Roman" w:cs="Times New Roman"/>
          <w:lang w:val="pt-PT" w:eastAsia="es-ES"/>
        </w:rPr>
        <w:t>, Nº 19 Vol.1, 2004, pp. 10-27.</w:t>
      </w:r>
    </w:p>
    <w:p w14:paraId="4B64A00D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850" w:hangingChars="355" w:hanging="852"/>
        <w:jc w:val="both"/>
        <w:rPr>
          <w:rFonts w:ascii="Times New Roman" w:eastAsia="Calibri" w:hAnsi="Times New Roman" w:cs="Times New Roman"/>
          <w:lang w:eastAsia="es-ES"/>
        </w:rPr>
      </w:pPr>
      <w:r w:rsidRPr="003C19DC">
        <w:rPr>
          <w:rFonts w:ascii="Times New Roman" w:eastAsia="Calibri" w:hAnsi="Times New Roman" w:cs="Times New Roman"/>
          <w:lang w:val="pt-PT" w:eastAsia="es-ES"/>
        </w:rPr>
        <w:t xml:space="preserve">Cardoso Jardim, Wagner. “Marcando Passo: Historiografia e Patriotismo no 7° Encontro sobre a Guerra da Tríplice Aliança”. </w:t>
      </w:r>
      <w:r w:rsidRPr="003C19DC">
        <w:rPr>
          <w:rFonts w:ascii="Times New Roman" w:eastAsia="Calibri" w:hAnsi="Times New Roman" w:cs="Times New Roman"/>
          <w:lang w:eastAsia="es-ES"/>
        </w:rPr>
        <w:t xml:space="preserve">En: </w:t>
      </w:r>
      <w:proofErr w:type="spellStart"/>
      <w:r w:rsidRPr="003C19DC">
        <w:rPr>
          <w:rFonts w:ascii="Times New Roman" w:eastAsia="Calibri" w:hAnsi="Times New Roman" w:cs="Times New Roman"/>
          <w:i/>
          <w:lang w:eastAsia="es-ES"/>
        </w:rPr>
        <w:t>História</w:t>
      </w:r>
      <w:proofErr w:type="spellEnd"/>
      <w:r w:rsidRPr="003C19DC">
        <w:rPr>
          <w:rFonts w:ascii="Times New Roman" w:eastAsia="Calibri" w:hAnsi="Times New Roman" w:cs="Times New Roman"/>
          <w:i/>
          <w:lang w:eastAsia="es-ES"/>
        </w:rPr>
        <w:t xml:space="preserve"> &amp; </w:t>
      </w:r>
      <w:proofErr w:type="spellStart"/>
      <w:r w:rsidRPr="003C19DC">
        <w:rPr>
          <w:rFonts w:ascii="Times New Roman" w:eastAsia="Calibri" w:hAnsi="Times New Roman" w:cs="Times New Roman"/>
          <w:i/>
          <w:lang w:eastAsia="es-ES"/>
        </w:rPr>
        <w:t>Luta</w:t>
      </w:r>
      <w:proofErr w:type="spellEnd"/>
      <w:r w:rsidRPr="003C19DC">
        <w:rPr>
          <w:rFonts w:ascii="Times New Roman" w:eastAsia="Calibri" w:hAnsi="Times New Roman" w:cs="Times New Roman"/>
          <w:i/>
          <w:lang w:eastAsia="es-ES"/>
        </w:rPr>
        <w:t xml:space="preserve"> de </w:t>
      </w:r>
      <w:proofErr w:type="spellStart"/>
      <w:r w:rsidRPr="003C19DC">
        <w:rPr>
          <w:rFonts w:ascii="Times New Roman" w:eastAsia="Calibri" w:hAnsi="Times New Roman" w:cs="Times New Roman"/>
          <w:i/>
          <w:lang w:eastAsia="es-ES"/>
        </w:rPr>
        <w:t>Classes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, </w:t>
      </w:r>
      <w:proofErr w:type="spellStart"/>
      <w:r w:rsidRPr="003C19DC">
        <w:rPr>
          <w:rFonts w:ascii="Times New Roman" w:eastAsia="Calibri" w:hAnsi="Times New Roman" w:cs="Times New Roman"/>
          <w:lang w:eastAsia="es-ES"/>
        </w:rPr>
        <w:t>Marechal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 Cándido </w:t>
      </w:r>
      <w:proofErr w:type="spellStart"/>
      <w:r w:rsidRPr="003C19DC">
        <w:rPr>
          <w:rFonts w:ascii="Times New Roman" w:eastAsia="Calibri" w:hAnsi="Times New Roman" w:cs="Times New Roman"/>
          <w:lang w:eastAsia="es-ES"/>
        </w:rPr>
        <w:t>Rondon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 (PR), año 11, N° 21, marzo 2015. pp. 111-125.</w:t>
      </w:r>
    </w:p>
    <w:p w14:paraId="6E5CE1B2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850" w:hangingChars="355" w:hanging="852"/>
        <w:jc w:val="both"/>
        <w:rPr>
          <w:rFonts w:ascii="Times New Roman" w:eastAsia="Calibri" w:hAnsi="Times New Roman" w:cs="Times New Roman"/>
          <w:lang w:eastAsia="es-ES"/>
        </w:rPr>
      </w:pPr>
      <w:proofErr w:type="spellStart"/>
      <w:r w:rsidRPr="003C19DC">
        <w:rPr>
          <w:rFonts w:ascii="Times New Roman" w:eastAsia="Calibri" w:hAnsi="Times New Roman" w:cs="Times New Roman"/>
          <w:lang w:eastAsia="es-ES"/>
        </w:rPr>
        <w:t>Chiaradía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, Esteban. “La devolución de trofeos de guerra por Perón y la revisión historiográfica de la guerra de la Triple Alianza en el contexto de la guerra fría”. En: </w:t>
      </w:r>
      <w:r w:rsidRPr="003C19DC">
        <w:rPr>
          <w:rFonts w:ascii="Times New Roman" w:eastAsia="Calibri" w:hAnsi="Times New Roman" w:cs="Times New Roman"/>
          <w:i/>
          <w:lang w:eastAsia="es-ES"/>
        </w:rPr>
        <w:t>Revista Interdisciplinaria de Estudios Sociales</w:t>
      </w:r>
      <w:r w:rsidRPr="003C19DC">
        <w:rPr>
          <w:rFonts w:ascii="Times New Roman" w:eastAsia="Calibri" w:hAnsi="Times New Roman" w:cs="Times New Roman"/>
          <w:lang w:eastAsia="es-ES"/>
        </w:rPr>
        <w:t>, Bahía Blanca, número 21, enero/junio 2020, pp. 35–68.</w:t>
      </w:r>
    </w:p>
    <w:p w14:paraId="7C4B54BC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850" w:hangingChars="355" w:hanging="852"/>
        <w:jc w:val="both"/>
        <w:rPr>
          <w:rFonts w:ascii="Times New Roman" w:eastAsia="Calibri" w:hAnsi="Times New Roman" w:cs="Times New Roman"/>
          <w:lang w:eastAsia="es-ES"/>
        </w:rPr>
      </w:pPr>
      <w:proofErr w:type="spellStart"/>
      <w:r w:rsidRPr="003C19DC">
        <w:rPr>
          <w:rFonts w:ascii="Times New Roman" w:eastAsia="Calibri" w:hAnsi="Times New Roman" w:cs="Times New Roman"/>
          <w:lang w:eastAsia="es-ES"/>
        </w:rPr>
        <w:t>Chiaradía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, Esteban. “La campaña de Mato Grosso en la historiografía argentina del siglo XX: ignorancia, descubrimiento y olvido”. </w:t>
      </w:r>
      <w:r w:rsidRPr="003C19DC">
        <w:rPr>
          <w:rFonts w:ascii="Times New Roman" w:hAnsi="Times New Roman" w:cs="Times New Roman"/>
        </w:rPr>
        <w:t xml:space="preserve">En: Pedro R. Caballero C. (Comp.) </w:t>
      </w:r>
      <w:r w:rsidRPr="003C19DC">
        <w:rPr>
          <w:rFonts w:ascii="Times New Roman" w:hAnsi="Times New Roman" w:cs="Times New Roman"/>
          <w:i/>
        </w:rPr>
        <w:t>La lucha por la memoria. A 150 años de la Guerra de la Triple Alianza</w:t>
      </w:r>
      <w:r w:rsidRPr="003C19DC">
        <w:rPr>
          <w:rFonts w:ascii="Times New Roman" w:hAnsi="Times New Roman" w:cs="Times New Roman"/>
        </w:rPr>
        <w:t>, Asunción: Facultad de Filosofía de la Universidad Nacional de Asunción, 2021, pp. 20-44.</w:t>
      </w:r>
    </w:p>
    <w:p w14:paraId="70FE9FDD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850" w:hangingChars="355" w:hanging="852"/>
        <w:jc w:val="both"/>
        <w:rPr>
          <w:rFonts w:ascii="Times New Roman" w:eastAsia="Calibri" w:hAnsi="Times New Roman" w:cs="Times New Roman"/>
          <w:lang w:eastAsia="es-ES"/>
        </w:rPr>
      </w:pPr>
      <w:r w:rsidRPr="003C19DC">
        <w:rPr>
          <w:rFonts w:ascii="Times New Roman" w:eastAsia="Calibri" w:hAnsi="Times New Roman" w:cs="Times New Roman"/>
          <w:lang w:eastAsia="es-ES"/>
        </w:rPr>
        <w:t xml:space="preserve">Crespo, Horacio y otros. </w:t>
      </w:r>
      <w:r w:rsidRPr="003C19DC">
        <w:rPr>
          <w:rFonts w:ascii="Times New Roman" w:eastAsia="Calibri" w:hAnsi="Times New Roman" w:cs="Times New Roman"/>
          <w:i/>
          <w:lang w:eastAsia="es-ES"/>
        </w:rPr>
        <w:t>La guerra del Paraguay. Historiografías. Representaciones. Contextos</w:t>
      </w:r>
      <w:r w:rsidRPr="003C19DC">
        <w:rPr>
          <w:rFonts w:ascii="Times New Roman" w:eastAsia="Calibri" w:hAnsi="Times New Roman" w:cs="Times New Roman"/>
          <w:lang w:eastAsia="es-ES"/>
        </w:rPr>
        <w:t>. México D.F. El Colegio de México, Centro de Estudios Históricos, 2012. Introducción, pp. 11-29</w:t>
      </w:r>
    </w:p>
    <w:p w14:paraId="7347CCF4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850" w:hangingChars="355" w:hanging="852"/>
        <w:jc w:val="both"/>
        <w:rPr>
          <w:rFonts w:ascii="Times New Roman" w:eastAsia="Calibri" w:hAnsi="Times New Roman" w:cs="Times New Roman"/>
          <w:lang w:eastAsia="es-ES"/>
        </w:rPr>
      </w:pPr>
      <w:r w:rsidRPr="003C19DC">
        <w:rPr>
          <w:rFonts w:ascii="Times New Roman" w:eastAsia="Calibri" w:hAnsi="Times New Roman" w:cs="Times New Roman"/>
          <w:lang w:eastAsia="es-ES"/>
        </w:rPr>
        <w:t xml:space="preserve">Lambert, Peter. “El discurso nacionalista en el Paraguay: De lo disidente a lo hegemónico”. En: Casal, Juan Manuel y </w:t>
      </w:r>
      <w:proofErr w:type="spellStart"/>
      <w:r w:rsidRPr="003C19DC">
        <w:rPr>
          <w:rFonts w:ascii="Times New Roman" w:eastAsia="Calibri" w:hAnsi="Times New Roman" w:cs="Times New Roman"/>
          <w:lang w:eastAsia="es-ES"/>
        </w:rPr>
        <w:t>Whigham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, Thomas (ed.) </w:t>
      </w:r>
      <w:r w:rsidRPr="003C19DC">
        <w:rPr>
          <w:rFonts w:ascii="Times New Roman" w:eastAsia="Calibri" w:hAnsi="Times New Roman" w:cs="Times New Roman"/>
          <w:i/>
          <w:lang w:eastAsia="es-ES"/>
        </w:rPr>
        <w:t>Paraguay: Investigaciones de historia social y política</w:t>
      </w:r>
      <w:r w:rsidRPr="003C19DC">
        <w:rPr>
          <w:rFonts w:ascii="Times New Roman" w:eastAsia="Calibri" w:hAnsi="Times New Roman" w:cs="Times New Roman"/>
          <w:lang w:eastAsia="es-ES"/>
        </w:rPr>
        <w:t>. Asunción. Tiempo de Historia, 2013. pp. 345-358</w:t>
      </w:r>
    </w:p>
    <w:p w14:paraId="248EAD98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850" w:hangingChars="355" w:hanging="852"/>
        <w:jc w:val="both"/>
        <w:rPr>
          <w:rFonts w:ascii="Times New Roman" w:eastAsia="Calibri" w:hAnsi="Times New Roman" w:cs="Times New Roman"/>
          <w:lang w:val="pt-PT" w:eastAsia="es-ES"/>
        </w:rPr>
      </w:pPr>
      <w:r w:rsidRPr="003C19DC">
        <w:rPr>
          <w:rFonts w:ascii="Times New Roman" w:eastAsia="Calibri" w:hAnsi="Times New Roman" w:cs="Times New Roman"/>
          <w:lang w:eastAsia="es-ES"/>
        </w:rPr>
        <w:t xml:space="preserve">Pagano, Nora y Devoto, Fernando (Eds.). </w:t>
      </w:r>
      <w:r w:rsidRPr="003C19DC">
        <w:rPr>
          <w:rFonts w:ascii="Times New Roman" w:eastAsia="Calibri" w:hAnsi="Times New Roman" w:cs="Times New Roman"/>
          <w:i/>
          <w:lang w:eastAsia="es-ES"/>
        </w:rPr>
        <w:t>La historiografía académica y la historiografía militante en Argentina y Uruguay</w:t>
      </w:r>
      <w:r w:rsidRPr="003C19DC">
        <w:rPr>
          <w:rFonts w:ascii="Times New Roman" w:eastAsia="Calibri" w:hAnsi="Times New Roman" w:cs="Times New Roman"/>
          <w:lang w:eastAsia="es-ES"/>
        </w:rPr>
        <w:t xml:space="preserve">. </w:t>
      </w:r>
      <w:r w:rsidRPr="003C19DC">
        <w:rPr>
          <w:rFonts w:ascii="Times New Roman" w:eastAsia="Calibri" w:hAnsi="Times New Roman" w:cs="Times New Roman"/>
          <w:lang w:val="pt-PT" w:eastAsia="es-ES"/>
        </w:rPr>
        <w:t>Buenos Aires. Editorial Biblos.</w:t>
      </w:r>
    </w:p>
    <w:p w14:paraId="10A66AED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850" w:hangingChars="355" w:hanging="852"/>
        <w:jc w:val="both"/>
        <w:rPr>
          <w:rFonts w:ascii="Times New Roman" w:eastAsia="Calibri" w:hAnsi="Times New Roman" w:cs="Times New Roman"/>
          <w:lang w:eastAsia="es-ES"/>
        </w:rPr>
      </w:pPr>
      <w:r w:rsidRPr="003C19DC">
        <w:rPr>
          <w:rFonts w:ascii="Times New Roman" w:eastAsia="Calibri" w:hAnsi="Times New Roman" w:cs="Times New Roman"/>
          <w:lang w:val="pt-PT" w:eastAsia="es-ES"/>
        </w:rPr>
        <w:t xml:space="preserve">Queiróz, Silvânia de. </w:t>
      </w:r>
      <w:r w:rsidRPr="003C19DC">
        <w:rPr>
          <w:rFonts w:ascii="Times New Roman" w:eastAsia="Calibri" w:hAnsi="Times New Roman" w:cs="Times New Roman"/>
          <w:i/>
          <w:lang w:val="pt-PT" w:eastAsia="es-ES"/>
        </w:rPr>
        <w:t>Revisando a revisao: “Genocídio americano: a Guerra do Paraguai” de J.J. Chiavenato</w:t>
      </w:r>
      <w:r w:rsidRPr="003C19DC">
        <w:rPr>
          <w:rFonts w:ascii="Times New Roman" w:eastAsia="Calibri" w:hAnsi="Times New Roman" w:cs="Times New Roman"/>
          <w:lang w:val="pt-PT" w:eastAsia="es-ES"/>
        </w:rPr>
        <w:t xml:space="preserve">. </w:t>
      </w:r>
      <w:r w:rsidRPr="003C19DC">
        <w:rPr>
          <w:rFonts w:ascii="Times New Roman" w:eastAsia="Calibri" w:hAnsi="Times New Roman" w:cs="Times New Roman"/>
          <w:lang w:eastAsia="es-ES"/>
        </w:rPr>
        <w:t>Porto Alegre. FCM editora, 2014.</w:t>
      </w:r>
    </w:p>
    <w:p w14:paraId="5B60BD3E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850" w:hangingChars="355" w:hanging="852"/>
        <w:jc w:val="both"/>
        <w:rPr>
          <w:rFonts w:ascii="Times New Roman" w:eastAsia="Calibri" w:hAnsi="Times New Roman" w:cs="Times New Roman"/>
          <w:lang w:eastAsia="es-ES"/>
        </w:rPr>
      </w:pPr>
      <w:proofErr w:type="spellStart"/>
      <w:r w:rsidRPr="003C19DC">
        <w:rPr>
          <w:rFonts w:ascii="Times New Roman" w:eastAsia="Calibri" w:hAnsi="Times New Roman" w:cs="Times New Roman"/>
          <w:lang w:eastAsia="es-ES"/>
        </w:rPr>
        <w:t>Reali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, María Laura. “Entre historia y memoria: la producción de Luis A. de Herrera en los orígenes de un relato revisionista sobre la Guerra del Paraguay”. En: </w:t>
      </w:r>
      <w:r w:rsidRPr="003C19DC">
        <w:rPr>
          <w:rFonts w:ascii="Times New Roman" w:eastAsia="Calibri" w:hAnsi="Times New Roman" w:cs="Times New Roman"/>
          <w:i/>
          <w:lang w:eastAsia="es-ES"/>
        </w:rPr>
        <w:t>Nuevo Mundo / Mundos Nuevos</w:t>
      </w:r>
      <w:r w:rsidRPr="003C19DC">
        <w:rPr>
          <w:rFonts w:ascii="Times New Roman" w:eastAsia="Calibri" w:hAnsi="Times New Roman" w:cs="Times New Roman"/>
          <w:lang w:eastAsia="es-ES"/>
        </w:rPr>
        <w:t>, 2 feb. 2006. &lt;http://nuevomundo.revues.org/1725&gt;. Acceso en: 1 mayo 2015.</w:t>
      </w:r>
    </w:p>
    <w:p w14:paraId="2948E7BD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850" w:hangingChars="355" w:hanging="852"/>
        <w:jc w:val="both"/>
        <w:rPr>
          <w:rFonts w:ascii="Times New Roman" w:eastAsia="Calibri" w:hAnsi="Times New Roman" w:cs="Times New Roman"/>
          <w:lang w:eastAsia="es-ES"/>
        </w:rPr>
      </w:pPr>
      <w:r w:rsidRPr="003C19DC">
        <w:rPr>
          <w:rFonts w:ascii="Times New Roman" w:eastAsia="Calibri" w:hAnsi="Times New Roman" w:cs="Times New Roman"/>
          <w:lang w:eastAsia="es-ES"/>
        </w:rPr>
        <w:t xml:space="preserve">Rodríguez Alcalá, Guido. “Revisionismo Histórico y Autoritarismo”. En: </w:t>
      </w:r>
      <w:r w:rsidRPr="003C19DC">
        <w:rPr>
          <w:rFonts w:ascii="Times New Roman" w:eastAsia="Calibri" w:hAnsi="Times New Roman" w:cs="Times New Roman"/>
          <w:i/>
          <w:lang w:eastAsia="es-ES"/>
        </w:rPr>
        <w:t xml:space="preserve">Revista </w:t>
      </w:r>
      <w:proofErr w:type="spellStart"/>
      <w:r w:rsidRPr="003C19DC">
        <w:rPr>
          <w:rFonts w:ascii="Times New Roman" w:eastAsia="Calibri" w:hAnsi="Times New Roman" w:cs="Times New Roman"/>
          <w:i/>
          <w:lang w:eastAsia="es-ES"/>
        </w:rPr>
        <w:t>Múltipla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, </w:t>
      </w:r>
      <w:proofErr w:type="spellStart"/>
      <w:r w:rsidRPr="003C19DC">
        <w:rPr>
          <w:rFonts w:ascii="Times New Roman" w:eastAsia="Calibri" w:hAnsi="Times New Roman" w:cs="Times New Roman"/>
          <w:lang w:eastAsia="es-ES"/>
        </w:rPr>
        <w:t>Brasília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, año 7 (n° 11): pp. 9-27, </w:t>
      </w:r>
      <w:proofErr w:type="spellStart"/>
      <w:r w:rsidRPr="003C19DC">
        <w:rPr>
          <w:rFonts w:ascii="Times New Roman" w:eastAsia="Calibri" w:hAnsi="Times New Roman" w:cs="Times New Roman"/>
          <w:lang w:eastAsia="es-ES"/>
        </w:rPr>
        <w:t>dezembro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 2001.</w:t>
      </w:r>
    </w:p>
    <w:p w14:paraId="6CEF0CEF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850" w:hangingChars="355" w:hanging="852"/>
        <w:jc w:val="both"/>
        <w:rPr>
          <w:rFonts w:ascii="Times New Roman" w:eastAsia="Calibri" w:hAnsi="Times New Roman" w:cs="Times New Roman"/>
          <w:lang w:eastAsia="es-ES"/>
        </w:rPr>
      </w:pPr>
      <w:bookmarkStart w:id="0" w:name="_Hlk90632892"/>
      <w:r w:rsidRPr="003C19DC">
        <w:rPr>
          <w:rFonts w:ascii="Times New Roman" w:eastAsia="Calibri" w:hAnsi="Times New Roman" w:cs="Times New Roman"/>
          <w:lang w:eastAsia="es-ES"/>
        </w:rPr>
        <w:lastRenderedPageBreak/>
        <w:t xml:space="preserve">Sansón Corbo, Tomás. </w:t>
      </w:r>
      <w:r w:rsidRPr="003C19DC">
        <w:rPr>
          <w:rFonts w:ascii="Times New Roman" w:eastAsia="Calibri" w:hAnsi="Times New Roman" w:cs="Times New Roman"/>
          <w:i/>
          <w:lang w:eastAsia="es-ES"/>
        </w:rPr>
        <w:t>El espacio historiográfico rioplatense y sus dinámicas (Siglo XIX)</w:t>
      </w:r>
      <w:r w:rsidRPr="003C19DC">
        <w:rPr>
          <w:rFonts w:ascii="Times New Roman" w:eastAsia="Calibri" w:hAnsi="Times New Roman" w:cs="Times New Roman"/>
          <w:lang w:eastAsia="es-ES"/>
        </w:rPr>
        <w:t>. La Plata. Instituto Cultural de la Provincia de Buenos Aires, 2011. Introducción y Primera parte, pp. 7-66</w:t>
      </w:r>
    </w:p>
    <w:bookmarkEnd w:id="0"/>
    <w:p w14:paraId="29D00D69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850" w:hangingChars="355" w:hanging="852"/>
        <w:jc w:val="both"/>
        <w:rPr>
          <w:rFonts w:ascii="Times New Roman" w:eastAsia="Calibri" w:hAnsi="Times New Roman" w:cs="Times New Roman"/>
          <w:lang w:eastAsia="es-ES"/>
        </w:rPr>
      </w:pPr>
      <w:r w:rsidRPr="003C19DC">
        <w:rPr>
          <w:rFonts w:ascii="Times New Roman" w:eastAsia="Calibri" w:hAnsi="Times New Roman" w:cs="Times New Roman"/>
          <w:lang w:eastAsia="es-ES"/>
        </w:rPr>
        <w:t xml:space="preserve">Sarah, Darío. “La construcción de la memoria colectiva del Paraguay: entre el cretinismo y la Arcadia perdida”. En: </w:t>
      </w:r>
      <w:proofErr w:type="spellStart"/>
      <w:r w:rsidRPr="003C19DC">
        <w:rPr>
          <w:rFonts w:ascii="Times New Roman" w:eastAsia="Calibri" w:hAnsi="Times New Roman" w:cs="Times New Roman"/>
          <w:lang w:eastAsia="es-ES"/>
        </w:rPr>
        <w:t>Rajland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, Beatriz y </w:t>
      </w:r>
      <w:proofErr w:type="spellStart"/>
      <w:r w:rsidRPr="003C19DC">
        <w:rPr>
          <w:rFonts w:ascii="Times New Roman" w:eastAsia="Calibri" w:hAnsi="Times New Roman" w:cs="Times New Roman"/>
          <w:lang w:eastAsia="es-ES"/>
        </w:rPr>
        <w:t>Cotarelo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, María Celia [coordinadoras] </w:t>
      </w:r>
      <w:r w:rsidRPr="003C19DC">
        <w:rPr>
          <w:rFonts w:ascii="Times New Roman" w:eastAsia="Calibri" w:hAnsi="Times New Roman" w:cs="Times New Roman"/>
          <w:i/>
          <w:lang w:eastAsia="es-ES"/>
        </w:rPr>
        <w:t>La Revolución en el Bicentenario. Reflexiones sobre la emancipación, clases y grupos subalternos</w:t>
      </w:r>
      <w:r w:rsidRPr="003C19DC">
        <w:rPr>
          <w:rFonts w:ascii="Times New Roman" w:eastAsia="Calibri" w:hAnsi="Times New Roman" w:cs="Times New Roman"/>
          <w:lang w:eastAsia="es-ES"/>
        </w:rPr>
        <w:t>. Buenos Aires, CLACSO, 2010. pp. 133-150.</w:t>
      </w:r>
    </w:p>
    <w:p w14:paraId="2D9F2DDE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850" w:hangingChars="355" w:hanging="852"/>
        <w:jc w:val="both"/>
        <w:rPr>
          <w:rFonts w:ascii="Times New Roman" w:eastAsia="Calibri" w:hAnsi="Times New Roman" w:cs="Times New Roman"/>
          <w:lang w:eastAsia="es-ES"/>
        </w:rPr>
      </w:pPr>
      <w:proofErr w:type="spellStart"/>
      <w:r w:rsidRPr="003C19DC">
        <w:rPr>
          <w:rFonts w:ascii="Times New Roman" w:eastAsia="Calibri" w:hAnsi="Times New Roman" w:cs="Times New Roman"/>
          <w:lang w:eastAsia="es-ES"/>
        </w:rPr>
        <w:t>Scavone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 </w:t>
      </w:r>
      <w:proofErr w:type="spellStart"/>
      <w:r w:rsidRPr="003C19DC">
        <w:rPr>
          <w:rFonts w:ascii="Times New Roman" w:eastAsia="Calibri" w:hAnsi="Times New Roman" w:cs="Times New Roman"/>
          <w:lang w:eastAsia="es-ES"/>
        </w:rPr>
        <w:t>Yegros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, Ricardo y Sebastián </w:t>
      </w:r>
      <w:proofErr w:type="spellStart"/>
      <w:r w:rsidRPr="003C19DC">
        <w:rPr>
          <w:rFonts w:ascii="Times New Roman" w:eastAsia="Calibri" w:hAnsi="Times New Roman" w:cs="Times New Roman"/>
          <w:lang w:eastAsia="es-ES"/>
        </w:rPr>
        <w:t>Scavone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 </w:t>
      </w:r>
      <w:proofErr w:type="spellStart"/>
      <w:r w:rsidRPr="003C19DC">
        <w:rPr>
          <w:rFonts w:ascii="Times New Roman" w:eastAsia="Calibri" w:hAnsi="Times New Roman" w:cs="Times New Roman"/>
          <w:lang w:eastAsia="es-ES"/>
        </w:rPr>
        <w:t>Yegros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 (</w:t>
      </w:r>
      <w:proofErr w:type="spellStart"/>
      <w:r w:rsidRPr="003C19DC">
        <w:rPr>
          <w:rFonts w:ascii="Times New Roman" w:eastAsia="Calibri" w:hAnsi="Times New Roman" w:cs="Times New Roman"/>
          <w:lang w:eastAsia="es-ES"/>
        </w:rPr>
        <w:t>comps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.). </w:t>
      </w:r>
      <w:r w:rsidRPr="003C19DC">
        <w:rPr>
          <w:rFonts w:ascii="Times New Roman" w:eastAsia="Calibri" w:hAnsi="Times New Roman" w:cs="Times New Roman"/>
          <w:i/>
          <w:lang w:eastAsia="es-ES"/>
        </w:rPr>
        <w:t>Cecilio Báez – Juan E. O`Leary. Polémica sobre la Historia del Paraguay</w:t>
      </w:r>
      <w:r w:rsidRPr="003C19DC">
        <w:rPr>
          <w:rFonts w:ascii="Times New Roman" w:eastAsia="Calibri" w:hAnsi="Times New Roman" w:cs="Times New Roman"/>
          <w:lang w:eastAsia="es-ES"/>
        </w:rPr>
        <w:t>. Asunción, Editorial Tiempo de Historia, 2012.</w:t>
      </w:r>
    </w:p>
    <w:p w14:paraId="4EAF6461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line="240" w:lineRule="auto"/>
        <w:ind w:left="0" w:hanging="2"/>
        <w:jc w:val="both"/>
        <w:rPr>
          <w:rFonts w:ascii="Times New Roman" w:eastAsia="Calibri" w:hAnsi="Times New Roman" w:cs="Times New Roman"/>
          <w:b/>
          <w:lang w:eastAsia="es-ES"/>
        </w:rPr>
      </w:pPr>
    </w:p>
    <w:p w14:paraId="39AAC910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0" w:hanging="2"/>
        <w:jc w:val="both"/>
        <w:rPr>
          <w:rFonts w:ascii="Times New Roman" w:eastAsia="Calibri" w:hAnsi="Times New Roman" w:cs="Times New Roman"/>
          <w:b/>
          <w:lang w:eastAsia="es-ES"/>
        </w:rPr>
      </w:pPr>
      <w:r w:rsidRPr="003C19DC">
        <w:rPr>
          <w:rFonts w:ascii="Times New Roman" w:eastAsia="Calibri" w:hAnsi="Times New Roman" w:cs="Times New Roman"/>
          <w:b/>
          <w:lang w:eastAsia="es-ES"/>
        </w:rPr>
        <w:t>Fuentes historiográficas</w:t>
      </w:r>
    </w:p>
    <w:p w14:paraId="67F02CE6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eastAsia="Calibri" w:hAnsi="Times New Roman" w:cs="Times New Roman"/>
          <w:lang w:eastAsia="es-ES"/>
        </w:rPr>
      </w:pPr>
      <w:r w:rsidRPr="003C19DC">
        <w:rPr>
          <w:rFonts w:ascii="Times New Roman" w:eastAsia="Calibri" w:hAnsi="Times New Roman" w:cs="Times New Roman"/>
          <w:lang w:eastAsia="es-ES"/>
        </w:rPr>
        <w:t xml:space="preserve">Alberdi, Juan Bautista. </w:t>
      </w:r>
      <w:r w:rsidRPr="003C19DC">
        <w:rPr>
          <w:rFonts w:ascii="Times New Roman" w:eastAsia="Calibri" w:hAnsi="Times New Roman" w:cs="Times New Roman"/>
          <w:i/>
          <w:lang w:eastAsia="es-ES"/>
        </w:rPr>
        <w:t>El crimen de la Guerra</w:t>
      </w:r>
      <w:r w:rsidRPr="003C19DC">
        <w:rPr>
          <w:rFonts w:ascii="Times New Roman" w:eastAsia="Calibri" w:hAnsi="Times New Roman" w:cs="Times New Roman"/>
          <w:lang w:eastAsia="es-ES"/>
        </w:rPr>
        <w:t xml:space="preserve">. Buenos Aires. </w:t>
      </w:r>
      <w:proofErr w:type="spellStart"/>
      <w:r w:rsidRPr="003C19DC">
        <w:rPr>
          <w:rFonts w:ascii="Times New Roman" w:eastAsia="Calibri" w:hAnsi="Times New Roman" w:cs="Times New Roman"/>
          <w:lang w:eastAsia="es-ES"/>
        </w:rPr>
        <w:t>Sopena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>, 1957 (Hay otras ediciones)</w:t>
      </w:r>
    </w:p>
    <w:p w14:paraId="03F75557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eastAsia="Calibri" w:hAnsi="Times New Roman" w:cs="Times New Roman"/>
          <w:lang w:eastAsia="es-ES"/>
        </w:rPr>
      </w:pPr>
      <w:r w:rsidRPr="003C19DC">
        <w:rPr>
          <w:rFonts w:ascii="Times New Roman" w:eastAsia="Calibri" w:hAnsi="Times New Roman" w:cs="Times New Roman"/>
          <w:lang w:eastAsia="es-ES"/>
        </w:rPr>
        <w:t xml:space="preserve">------- </w:t>
      </w:r>
      <w:r w:rsidRPr="003C19DC">
        <w:rPr>
          <w:rFonts w:ascii="Times New Roman" w:eastAsia="Calibri" w:hAnsi="Times New Roman" w:cs="Times New Roman"/>
          <w:i/>
          <w:lang w:eastAsia="es-ES"/>
        </w:rPr>
        <w:t>La Guerra del Paraguay</w:t>
      </w:r>
      <w:r w:rsidRPr="003C19DC">
        <w:rPr>
          <w:rFonts w:ascii="Times New Roman" w:eastAsia="Calibri" w:hAnsi="Times New Roman" w:cs="Times New Roman"/>
          <w:lang w:eastAsia="es-ES"/>
        </w:rPr>
        <w:t>. Buenos Aires. Sudamericana, 1986.</w:t>
      </w:r>
    </w:p>
    <w:p w14:paraId="42919FA8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eastAsia="Calibri" w:hAnsi="Times New Roman" w:cs="Times New Roman"/>
          <w:lang w:eastAsia="es-ES"/>
        </w:rPr>
      </w:pPr>
      <w:bookmarkStart w:id="1" w:name="_Hlk90566767"/>
      <w:r w:rsidRPr="003C19DC">
        <w:rPr>
          <w:rFonts w:ascii="Times New Roman" w:eastAsia="Calibri" w:hAnsi="Times New Roman" w:cs="Times New Roman"/>
          <w:lang w:eastAsia="es-ES"/>
        </w:rPr>
        <w:t xml:space="preserve">Capdevila, </w:t>
      </w:r>
      <w:proofErr w:type="spellStart"/>
      <w:r w:rsidRPr="003C19DC">
        <w:rPr>
          <w:rFonts w:ascii="Times New Roman" w:eastAsia="Calibri" w:hAnsi="Times New Roman" w:cs="Times New Roman"/>
          <w:lang w:eastAsia="es-ES"/>
        </w:rPr>
        <w:t>Luc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. </w:t>
      </w:r>
      <w:r w:rsidRPr="003C19DC">
        <w:rPr>
          <w:rFonts w:ascii="Times New Roman" w:eastAsia="Calibri" w:hAnsi="Times New Roman" w:cs="Times New Roman"/>
          <w:i/>
          <w:lang w:eastAsia="es-ES"/>
        </w:rPr>
        <w:t>Una guerra total: Paraguay, 1864-1870. Ensayo de Historia del tiempo presente</w:t>
      </w:r>
      <w:r w:rsidRPr="003C19DC">
        <w:rPr>
          <w:rFonts w:ascii="Times New Roman" w:eastAsia="Calibri" w:hAnsi="Times New Roman" w:cs="Times New Roman"/>
          <w:lang w:eastAsia="es-ES"/>
        </w:rPr>
        <w:t>. Asunción, Centro de Estudios Antropológicos de la Universidad Católica “Nuestra Señora de la Asunción” / Editorial Sb, 2010.</w:t>
      </w:r>
    </w:p>
    <w:bookmarkEnd w:id="1"/>
    <w:p w14:paraId="67A6BA95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eastAsia="Calibri" w:hAnsi="Times New Roman" w:cs="Times New Roman"/>
          <w:lang w:eastAsia="es-ES"/>
        </w:rPr>
      </w:pPr>
      <w:proofErr w:type="spellStart"/>
      <w:r w:rsidRPr="003C19DC">
        <w:rPr>
          <w:rFonts w:ascii="Times New Roman" w:eastAsia="Calibri" w:hAnsi="Times New Roman" w:cs="Times New Roman"/>
          <w:lang w:eastAsia="es-ES"/>
        </w:rPr>
        <w:t>Cárcano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, Ramón J. </w:t>
      </w:r>
      <w:r w:rsidRPr="003C19DC">
        <w:rPr>
          <w:rFonts w:ascii="Times New Roman" w:eastAsia="Calibri" w:hAnsi="Times New Roman" w:cs="Times New Roman"/>
          <w:i/>
          <w:lang w:eastAsia="es-ES"/>
        </w:rPr>
        <w:t>Guerra del Paraguay. Acción y reacción de la Triple Alianza</w:t>
      </w:r>
      <w:r w:rsidRPr="003C19DC">
        <w:rPr>
          <w:rFonts w:ascii="Times New Roman" w:eastAsia="Calibri" w:hAnsi="Times New Roman" w:cs="Times New Roman"/>
          <w:lang w:eastAsia="es-ES"/>
        </w:rPr>
        <w:t xml:space="preserve">, Vol. I, Buenos Aires, Domingo </w:t>
      </w:r>
      <w:proofErr w:type="spellStart"/>
      <w:r w:rsidRPr="003C19DC">
        <w:rPr>
          <w:rFonts w:ascii="Times New Roman" w:eastAsia="Calibri" w:hAnsi="Times New Roman" w:cs="Times New Roman"/>
          <w:lang w:eastAsia="es-ES"/>
        </w:rPr>
        <w:t>Viau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>, 1941.</w:t>
      </w:r>
    </w:p>
    <w:p w14:paraId="0250DC12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eastAsia="Calibri" w:hAnsi="Times New Roman" w:cs="Times New Roman"/>
          <w:lang w:val="pt-PT" w:eastAsia="es-ES"/>
        </w:rPr>
      </w:pPr>
      <w:proofErr w:type="spellStart"/>
      <w:r w:rsidRPr="003C19DC">
        <w:rPr>
          <w:rFonts w:ascii="Times New Roman" w:eastAsia="Calibri" w:hAnsi="Times New Roman" w:cs="Times New Roman"/>
          <w:lang w:eastAsia="es-ES"/>
        </w:rPr>
        <w:t>Castagnino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, Leonardo. </w:t>
      </w:r>
      <w:r w:rsidRPr="003C19DC">
        <w:rPr>
          <w:rFonts w:ascii="Times New Roman" w:eastAsia="Calibri" w:hAnsi="Times New Roman" w:cs="Times New Roman"/>
          <w:i/>
          <w:lang w:eastAsia="es-ES"/>
        </w:rPr>
        <w:t>Guerra del Paraguay. La Triple Alianza contra los países del Plata</w:t>
      </w:r>
      <w:r w:rsidRPr="003C19DC">
        <w:rPr>
          <w:rFonts w:ascii="Times New Roman" w:eastAsia="Calibri" w:hAnsi="Times New Roman" w:cs="Times New Roman"/>
          <w:lang w:eastAsia="es-ES"/>
        </w:rPr>
        <w:t xml:space="preserve">. </w:t>
      </w:r>
      <w:r w:rsidRPr="003C19DC">
        <w:rPr>
          <w:rFonts w:ascii="Times New Roman" w:eastAsia="Calibri" w:hAnsi="Times New Roman" w:cs="Times New Roman"/>
          <w:lang w:val="pt-PT" w:eastAsia="es-ES"/>
        </w:rPr>
        <w:t>Buenos Aires, Fabro, 2010.</w:t>
      </w:r>
    </w:p>
    <w:p w14:paraId="73174E44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eastAsia="Calibri" w:hAnsi="Times New Roman" w:cs="Times New Roman"/>
          <w:lang w:eastAsia="es-ES"/>
        </w:rPr>
      </w:pPr>
      <w:r w:rsidRPr="003C19DC">
        <w:rPr>
          <w:rFonts w:ascii="Times New Roman" w:eastAsia="Calibri" w:hAnsi="Times New Roman" w:cs="Times New Roman"/>
          <w:lang w:val="pt-PT" w:eastAsia="es-ES"/>
        </w:rPr>
        <w:t xml:space="preserve">Chaves, Julio César. </w:t>
      </w:r>
      <w:r w:rsidRPr="003C19DC">
        <w:rPr>
          <w:rFonts w:ascii="Times New Roman" w:eastAsia="Calibri" w:hAnsi="Times New Roman" w:cs="Times New Roman"/>
          <w:i/>
          <w:lang w:val="pt-PT" w:eastAsia="es-ES"/>
        </w:rPr>
        <w:t>Compendio de Historia Paraguaya</w:t>
      </w:r>
      <w:r w:rsidRPr="003C19DC">
        <w:rPr>
          <w:rFonts w:ascii="Times New Roman" w:eastAsia="Calibri" w:hAnsi="Times New Roman" w:cs="Times New Roman"/>
          <w:lang w:val="pt-PT" w:eastAsia="es-ES"/>
        </w:rPr>
        <w:t xml:space="preserve">. </w:t>
      </w:r>
      <w:r w:rsidRPr="003C19DC">
        <w:rPr>
          <w:rFonts w:ascii="Times New Roman" w:eastAsia="Calibri" w:hAnsi="Times New Roman" w:cs="Times New Roman"/>
          <w:lang w:eastAsia="es-ES"/>
        </w:rPr>
        <w:t>Buenos Aires, edición del Autor, 1958.</w:t>
      </w:r>
    </w:p>
    <w:p w14:paraId="60227B98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eastAsia="Calibri" w:hAnsi="Times New Roman" w:cs="Times New Roman"/>
          <w:lang w:eastAsia="es-ES"/>
        </w:rPr>
      </w:pPr>
      <w:r w:rsidRPr="003C19DC">
        <w:rPr>
          <w:rFonts w:ascii="Times New Roman" w:eastAsia="Calibri" w:hAnsi="Times New Roman" w:cs="Times New Roman"/>
          <w:lang w:eastAsia="es-ES"/>
        </w:rPr>
        <w:t xml:space="preserve">Chiavenato, Julio José. </w:t>
      </w:r>
      <w:r w:rsidRPr="003C19DC">
        <w:rPr>
          <w:rFonts w:ascii="Times New Roman" w:eastAsia="Calibri" w:hAnsi="Times New Roman" w:cs="Times New Roman"/>
          <w:i/>
          <w:lang w:eastAsia="es-ES"/>
        </w:rPr>
        <w:t>Genocidio Americano. La Guerra del Paraguay</w:t>
      </w:r>
      <w:r w:rsidRPr="003C19DC">
        <w:rPr>
          <w:rFonts w:ascii="Times New Roman" w:eastAsia="Calibri" w:hAnsi="Times New Roman" w:cs="Times New Roman"/>
          <w:lang w:eastAsia="es-ES"/>
        </w:rPr>
        <w:t xml:space="preserve">. Asunción, Carlos </w:t>
      </w:r>
      <w:proofErr w:type="spellStart"/>
      <w:r w:rsidRPr="003C19DC">
        <w:rPr>
          <w:rFonts w:ascii="Times New Roman" w:eastAsia="Calibri" w:hAnsi="Times New Roman" w:cs="Times New Roman"/>
          <w:lang w:eastAsia="es-ES"/>
        </w:rPr>
        <w:t>Schauman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 Editor, 1989 [1979]</w:t>
      </w:r>
    </w:p>
    <w:p w14:paraId="25EC4E90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eastAsia="Calibri" w:hAnsi="Times New Roman" w:cs="Times New Roman"/>
          <w:lang w:eastAsia="es-ES"/>
        </w:rPr>
      </w:pPr>
      <w:proofErr w:type="spellStart"/>
      <w:r w:rsidRPr="003C19DC">
        <w:rPr>
          <w:rFonts w:ascii="Times New Roman" w:eastAsia="Calibri" w:hAnsi="Times New Roman" w:cs="Times New Roman"/>
          <w:lang w:eastAsia="es-ES"/>
        </w:rPr>
        <w:t>Creydt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, Oscar. </w:t>
      </w:r>
      <w:r w:rsidRPr="003C19DC">
        <w:rPr>
          <w:rFonts w:ascii="Times New Roman" w:eastAsia="Calibri" w:hAnsi="Times New Roman" w:cs="Times New Roman"/>
          <w:i/>
          <w:lang w:eastAsia="es-ES"/>
        </w:rPr>
        <w:t>Formación Histórica de la Nación Paraguaya</w:t>
      </w:r>
      <w:r w:rsidRPr="003C19DC">
        <w:rPr>
          <w:rFonts w:ascii="Times New Roman" w:eastAsia="Calibri" w:hAnsi="Times New Roman" w:cs="Times New Roman"/>
          <w:lang w:eastAsia="es-ES"/>
        </w:rPr>
        <w:t xml:space="preserve">. Asunción, </w:t>
      </w:r>
      <w:proofErr w:type="spellStart"/>
      <w:r w:rsidRPr="003C19DC">
        <w:rPr>
          <w:rFonts w:ascii="Times New Roman" w:eastAsia="Calibri" w:hAnsi="Times New Roman" w:cs="Times New Roman"/>
          <w:lang w:eastAsia="es-ES"/>
        </w:rPr>
        <w:t>Servilibro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>, 2010.</w:t>
      </w:r>
    </w:p>
    <w:p w14:paraId="758EA3B4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eastAsia="Calibri" w:hAnsi="Times New Roman" w:cs="Times New Roman"/>
          <w:lang w:eastAsia="es-ES"/>
        </w:rPr>
      </w:pPr>
      <w:proofErr w:type="spellStart"/>
      <w:r w:rsidRPr="003C19DC">
        <w:rPr>
          <w:rFonts w:ascii="Times New Roman" w:eastAsia="Calibri" w:hAnsi="Times New Roman" w:cs="Times New Roman"/>
          <w:lang w:eastAsia="es-ES"/>
        </w:rPr>
        <w:t>Doratioto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, Francisco. </w:t>
      </w:r>
      <w:r w:rsidRPr="003C19DC">
        <w:rPr>
          <w:rFonts w:ascii="Times New Roman" w:eastAsia="Calibri" w:hAnsi="Times New Roman" w:cs="Times New Roman"/>
          <w:i/>
          <w:lang w:eastAsia="es-ES"/>
        </w:rPr>
        <w:t>Maldita guerra. Nueva historia de la Guerra del Paraguay</w:t>
      </w:r>
      <w:r w:rsidRPr="003C19DC">
        <w:rPr>
          <w:rFonts w:ascii="Times New Roman" w:eastAsia="Calibri" w:hAnsi="Times New Roman" w:cs="Times New Roman"/>
          <w:lang w:eastAsia="es-ES"/>
        </w:rPr>
        <w:t xml:space="preserve">. Buenos Aires, </w:t>
      </w:r>
      <w:proofErr w:type="spellStart"/>
      <w:r w:rsidRPr="003C19DC">
        <w:rPr>
          <w:rFonts w:ascii="Times New Roman" w:eastAsia="Calibri" w:hAnsi="Times New Roman" w:cs="Times New Roman"/>
          <w:lang w:eastAsia="es-ES"/>
        </w:rPr>
        <w:t>Emece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>, 2008 [1° edición en portugués: 2002].</w:t>
      </w:r>
    </w:p>
    <w:p w14:paraId="7C2B35D6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eastAsia="Calibri" w:hAnsi="Times New Roman" w:cs="Times New Roman"/>
          <w:lang w:eastAsia="es-ES"/>
        </w:rPr>
      </w:pPr>
      <w:r w:rsidRPr="003C19DC">
        <w:rPr>
          <w:rFonts w:ascii="Times New Roman" w:eastAsia="Calibri" w:hAnsi="Times New Roman" w:cs="Times New Roman"/>
          <w:lang w:eastAsia="es-ES"/>
        </w:rPr>
        <w:t xml:space="preserve">Domínguez, Manuel. “Causas del heroísmo paraguayo (Conferencia dada en el Instituto Paraguayo el 29 de enero de 1903)”. En: </w:t>
      </w:r>
      <w:r w:rsidRPr="003C19DC">
        <w:rPr>
          <w:rFonts w:ascii="Times New Roman" w:eastAsia="Calibri" w:hAnsi="Times New Roman" w:cs="Times New Roman"/>
          <w:i/>
          <w:lang w:eastAsia="es-ES"/>
        </w:rPr>
        <w:t>El alma de la Raza</w:t>
      </w:r>
      <w:r w:rsidRPr="003C19DC">
        <w:rPr>
          <w:rFonts w:ascii="Times New Roman" w:eastAsia="Calibri" w:hAnsi="Times New Roman" w:cs="Times New Roman"/>
          <w:lang w:eastAsia="es-ES"/>
        </w:rPr>
        <w:t>. Buenos Aires, Ayacucho, 1946 (pp. 17-39).</w:t>
      </w:r>
    </w:p>
    <w:p w14:paraId="20BD3FEA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eastAsia="Calibri" w:hAnsi="Times New Roman" w:cs="Times New Roman"/>
          <w:lang w:val="pt-PT" w:eastAsia="es-ES"/>
        </w:rPr>
      </w:pPr>
      <w:r w:rsidRPr="003C19DC">
        <w:rPr>
          <w:rFonts w:ascii="Times New Roman" w:eastAsia="Calibri" w:hAnsi="Times New Roman" w:cs="Times New Roman"/>
          <w:lang w:val="pt-PT" w:eastAsia="es-ES"/>
        </w:rPr>
        <w:t xml:space="preserve">Fragoso, Augusto Tasso. </w:t>
      </w:r>
      <w:r w:rsidRPr="003C19DC">
        <w:rPr>
          <w:rFonts w:ascii="Times New Roman" w:eastAsia="Calibri" w:hAnsi="Times New Roman" w:cs="Times New Roman"/>
          <w:i/>
          <w:lang w:val="pt-PT" w:eastAsia="es-ES"/>
        </w:rPr>
        <w:t>História da guerra entre a Tríplice Aliança e o Paraguai</w:t>
      </w:r>
      <w:r w:rsidRPr="003C19DC">
        <w:rPr>
          <w:rFonts w:ascii="Times New Roman" w:eastAsia="Calibri" w:hAnsi="Times New Roman" w:cs="Times New Roman"/>
          <w:lang w:val="pt-PT" w:eastAsia="es-ES"/>
        </w:rPr>
        <w:t>. Rio de Janeiro, Biblex, 1956.</w:t>
      </w:r>
    </w:p>
    <w:p w14:paraId="1749C083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eastAsia="Calibri" w:hAnsi="Times New Roman" w:cs="Times New Roman"/>
          <w:lang w:val="pt-PT" w:eastAsia="es-ES"/>
        </w:rPr>
      </w:pPr>
      <w:r w:rsidRPr="003C19DC">
        <w:rPr>
          <w:rFonts w:ascii="Times New Roman" w:eastAsia="Calibri" w:hAnsi="Times New Roman" w:cs="Times New Roman"/>
          <w:lang w:val="pt-PT" w:eastAsia="es-ES"/>
        </w:rPr>
        <w:t xml:space="preserve">García Mellid, Atilio. </w:t>
      </w:r>
      <w:r w:rsidRPr="003C19DC">
        <w:rPr>
          <w:rFonts w:ascii="Times New Roman" w:eastAsia="Calibri" w:hAnsi="Times New Roman" w:cs="Times New Roman"/>
          <w:i/>
          <w:lang w:val="pt-PT" w:eastAsia="es-ES"/>
        </w:rPr>
        <w:t xml:space="preserve">Proceso a los falsificadores de </w:t>
      </w:r>
      <w:proofErr w:type="gramStart"/>
      <w:r w:rsidRPr="003C19DC">
        <w:rPr>
          <w:rFonts w:ascii="Times New Roman" w:eastAsia="Calibri" w:hAnsi="Times New Roman" w:cs="Times New Roman"/>
          <w:i/>
          <w:lang w:val="pt-PT" w:eastAsia="es-ES"/>
        </w:rPr>
        <w:t>la</w:t>
      </w:r>
      <w:proofErr w:type="gramEnd"/>
      <w:r w:rsidRPr="003C19DC">
        <w:rPr>
          <w:rFonts w:ascii="Times New Roman" w:eastAsia="Calibri" w:hAnsi="Times New Roman" w:cs="Times New Roman"/>
          <w:i/>
          <w:lang w:val="pt-PT" w:eastAsia="es-ES"/>
        </w:rPr>
        <w:t xml:space="preserve"> Historia del Paraguay</w:t>
      </w:r>
      <w:r w:rsidRPr="003C19DC">
        <w:rPr>
          <w:rFonts w:ascii="Times New Roman" w:eastAsia="Calibri" w:hAnsi="Times New Roman" w:cs="Times New Roman"/>
          <w:lang w:val="pt-PT" w:eastAsia="es-ES"/>
        </w:rPr>
        <w:t xml:space="preserve">. </w:t>
      </w:r>
      <w:proofErr w:type="gramStart"/>
      <w:r w:rsidRPr="003C19DC">
        <w:rPr>
          <w:rFonts w:ascii="Times New Roman" w:eastAsia="Calibri" w:hAnsi="Times New Roman" w:cs="Times New Roman"/>
          <w:lang w:val="pt-PT" w:eastAsia="es-ES"/>
        </w:rPr>
        <w:t>2</w:t>
      </w:r>
      <w:proofErr w:type="gramEnd"/>
      <w:r w:rsidRPr="003C19DC">
        <w:rPr>
          <w:rFonts w:ascii="Times New Roman" w:eastAsia="Calibri" w:hAnsi="Times New Roman" w:cs="Times New Roman"/>
          <w:lang w:val="pt-PT" w:eastAsia="es-ES"/>
        </w:rPr>
        <w:t xml:space="preserve"> tomos. Buenos Aires. Ediciones Theoría, 1963-1964.</w:t>
      </w:r>
    </w:p>
    <w:p w14:paraId="036B2687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eastAsia="Calibri" w:hAnsi="Times New Roman" w:cs="Times New Roman"/>
          <w:lang w:eastAsia="es-ES"/>
        </w:rPr>
      </w:pPr>
      <w:r w:rsidRPr="003C19DC">
        <w:rPr>
          <w:rFonts w:ascii="Times New Roman" w:eastAsia="Calibri" w:hAnsi="Times New Roman" w:cs="Times New Roman"/>
          <w:lang w:eastAsia="es-ES"/>
        </w:rPr>
        <w:t xml:space="preserve">Garmendia, José Ignacio. “Causas del heroísmo paraguayo”, en: </w:t>
      </w:r>
      <w:r w:rsidRPr="003C19DC">
        <w:rPr>
          <w:rFonts w:ascii="Times New Roman" w:eastAsia="Calibri" w:hAnsi="Times New Roman" w:cs="Times New Roman"/>
          <w:i/>
          <w:lang w:eastAsia="es-ES"/>
        </w:rPr>
        <w:t>Reflejos de Antaño</w:t>
      </w:r>
      <w:r w:rsidRPr="003C19DC">
        <w:rPr>
          <w:rFonts w:ascii="Times New Roman" w:eastAsia="Calibri" w:hAnsi="Times New Roman" w:cs="Times New Roman"/>
          <w:lang w:eastAsia="es-ES"/>
        </w:rPr>
        <w:t xml:space="preserve">. Buenos Aires, </w:t>
      </w:r>
      <w:proofErr w:type="spellStart"/>
      <w:r w:rsidRPr="003C19DC">
        <w:rPr>
          <w:rFonts w:ascii="Times New Roman" w:eastAsia="Calibri" w:hAnsi="Times New Roman" w:cs="Times New Roman"/>
          <w:lang w:eastAsia="es-ES"/>
        </w:rPr>
        <w:t>Flaiban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 y </w:t>
      </w:r>
      <w:proofErr w:type="spellStart"/>
      <w:r w:rsidRPr="003C19DC">
        <w:rPr>
          <w:rFonts w:ascii="Times New Roman" w:eastAsia="Calibri" w:hAnsi="Times New Roman" w:cs="Times New Roman"/>
          <w:lang w:eastAsia="es-ES"/>
        </w:rPr>
        <w:t>Camilloni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 Editores, 1909 (pp. 18-32).</w:t>
      </w:r>
    </w:p>
    <w:p w14:paraId="40B1C0B7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eastAsia="Calibri" w:hAnsi="Times New Roman" w:cs="Times New Roman"/>
          <w:lang w:eastAsia="es-ES"/>
        </w:rPr>
      </w:pPr>
      <w:r w:rsidRPr="003C19DC">
        <w:rPr>
          <w:rFonts w:ascii="Times New Roman" w:eastAsia="Calibri" w:hAnsi="Times New Roman" w:cs="Times New Roman"/>
          <w:lang w:eastAsia="es-ES"/>
        </w:rPr>
        <w:t xml:space="preserve">Herrera, Luis Alberto de. </w:t>
      </w:r>
      <w:r w:rsidRPr="003C19DC">
        <w:rPr>
          <w:rFonts w:ascii="Times New Roman" w:eastAsia="Calibri" w:hAnsi="Times New Roman" w:cs="Times New Roman"/>
          <w:i/>
          <w:lang w:eastAsia="es-ES"/>
        </w:rPr>
        <w:t xml:space="preserve">La tierra </w:t>
      </w:r>
      <w:proofErr w:type="spellStart"/>
      <w:r w:rsidRPr="003C19DC">
        <w:rPr>
          <w:rFonts w:ascii="Times New Roman" w:eastAsia="Calibri" w:hAnsi="Times New Roman" w:cs="Times New Roman"/>
          <w:i/>
          <w:lang w:eastAsia="es-ES"/>
        </w:rPr>
        <w:t>charrua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>. Montevideo, 1901 (Reedición: Cámara de Representantes de Uruguay en 1987).</w:t>
      </w:r>
    </w:p>
    <w:p w14:paraId="7E3B04BE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eastAsia="Calibri" w:hAnsi="Times New Roman" w:cs="Times New Roman"/>
          <w:lang w:val="pt-PT" w:eastAsia="es-ES"/>
        </w:rPr>
      </w:pPr>
      <w:r w:rsidRPr="003C19DC">
        <w:rPr>
          <w:rFonts w:ascii="Times New Roman" w:eastAsia="Calibri" w:hAnsi="Times New Roman" w:cs="Times New Roman"/>
          <w:lang w:val="pt-PT" w:eastAsia="es-ES"/>
        </w:rPr>
        <w:t xml:space="preserve">Maestri, Mario. </w:t>
      </w:r>
      <w:r w:rsidRPr="003C19DC">
        <w:rPr>
          <w:rFonts w:ascii="Times New Roman" w:eastAsia="Calibri" w:hAnsi="Times New Roman" w:cs="Times New Roman"/>
          <w:i/>
          <w:lang w:val="pt-PT" w:eastAsia="es-ES"/>
        </w:rPr>
        <w:t>Guerra sem fim. A Tríplice Alianza contra o Paraguai: A campanha ofensiva, 1864-1865</w:t>
      </w:r>
      <w:r w:rsidRPr="003C19DC">
        <w:rPr>
          <w:rFonts w:ascii="Times New Roman" w:eastAsia="Calibri" w:hAnsi="Times New Roman" w:cs="Times New Roman"/>
          <w:lang w:val="pt-PT" w:eastAsia="es-ES"/>
        </w:rPr>
        <w:t>. Passo Fundo, FCM, 2017.</w:t>
      </w:r>
    </w:p>
    <w:p w14:paraId="3931EC2D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eastAsia="Calibri" w:hAnsi="Times New Roman" w:cs="Times New Roman"/>
          <w:lang w:val="pt-PT" w:eastAsia="es-ES"/>
        </w:rPr>
      </w:pPr>
      <w:r w:rsidRPr="003C19DC">
        <w:rPr>
          <w:rFonts w:ascii="Times New Roman" w:eastAsia="Calibri" w:hAnsi="Times New Roman" w:cs="Times New Roman"/>
          <w:lang w:val="pt-PT" w:eastAsia="es-ES"/>
        </w:rPr>
        <w:t xml:space="preserve">Mitre, Bartolomé. </w:t>
      </w:r>
      <w:r w:rsidRPr="003C19DC">
        <w:rPr>
          <w:rFonts w:ascii="Times New Roman" w:eastAsia="Calibri" w:hAnsi="Times New Roman" w:cs="Times New Roman"/>
          <w:i/>
          <w:lang w:val="pt-PT" w:eastAsia="es-ES"/>
        </w:rPr>
        <w:t xml:space="preserve">Guerra </w:t>
      </w:r>
      <w:proofErr w:type="gramStart"/>
      <w:r w:rsidRPr="003C19DC">
        <w:rPr>
          <w:rFonts w:ascii="Times New Roman" w:eastAsia="Calibri" w:hAnsi="Times New Roman" w:cs="Times New Roman"/>
          <w:i/>
          <w:lang w:val="pt-PT" w:eastAsia="es-ES"/>
        </w:rPr>
        <w:t>del</w:t>
      </w:r>
      <w:proofErr w:type="gramEnd"/>
      <w:r w:rsidRPr="003C19DC">
        <w:rPr>
          <w:rFonts w:ascii="Times New Roman" w:eastAsia="Calibri" w:hAnsi="Times New Roman" w:cs="Times New Roman"/>
          <w:i/>
          <w:lang w:val="pt-PT" w:eastAsia="es-ES"/>
        </w:rPr>
        <w:t xml:space="preserve"> Paraguay. Memoria militar y documentos comprobantes</w:t>
      </w:r>
      <w:r w:rsidRPr="003C19DC">
        <w:rPr>
          <w:rFonts w:ascii="Times New Roman" w:eastAsia="Calibri" w:hAnsi="Times New Roman" w:cs="Times New Roman"/>
          <w:lang w:val="pt-PT" w:eastAsia="es-ES"/>
        </w:rPr>
        <w:t xml:space="preserve">. Buenos Aires, Revista </w:t>
      </w:r>
      <w:proofErr w:type="gramStart"/>
      <w:r w:rsidRPr="003C19DC">
        <w:rPr>
          <w:rFonts w:ascii="Times New Roman" w:eastAsia="Calibri" w:hAnsi="Times New Roman" w:cs="Times New Roman"/>
          <w:lang w:val="pt-PT" w:eastAsia="es-ES"/>
        </w:rPr>
        <w:t>del</w:t>
      </w:r>
      <w:proofErr w:type="gramEnd"/>
      <w:r w:rsidRPr="003C19DC">
        <w:rPr>
          <w:rFonts w:ascii="Times New Roman" w:eastAsia="Calibri" w:hAnsi="Times New Roman" w:cs="Times New Roman"/>
          <w:lang w:val="pt-PT" w:eastAsia="es-ES"/>
        </w:rPr>
        <w:t xml:space="preserve"> Boletín Militar, 1903.</w:t>
      </w:r>
    </w:p>
    <w:p w14:paraId="4B3E5DA1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eastAsia="Calibri" w:hAnsi="Times New Roman" w:cs="Times New Roman"/>
          <w:lang w:val="pt-PT" w:eastAsia="es-ES"/>
        </w:rPr>
      </w:pPr>
      <w:r w:rsidRPr="003C19DC">
        <w:rPr>
          <w:rFonts w:ascii="Times New Roman" w:eastAsia="Calibri" w:hAnsi="Times New Roman" w:cs="Times New Roman"/>
          <w:lang w:val="pt-PT" w:eastAsia="es-ES"/>
        </w:rPr>
        <w:lastRenderedPageBreak/>
        <w:t xml:space="preserve">Mendes, Raimundo Teixeira. </w:t>
      </w:r>
      <w:r w:rsidRPr="003C19DC">
        <w:rPr>
          <w:rFonts w:ascii="Times New Roman" w:eastAsia="Calibri" w:hAnsi="Times New Roman" w:cs="Times New Roman"/>
          <w:i/>
          <w:lang w:val="pt-PT" w:eastAsia="es-ES"/>
        </w:rPr>
        <w:t>A Guerra do Paraguai</w:t>
      </w:r>
      <w:r w:rsidRPr="003C19DC">
        <w:rPr>
          <w:rFonts w:ascii="Times New Roman" w:eastAsia="Calibri" w:hAnsi="Times New Roman" w:cs="Times New Roman"/>
          <w:lang w:val="pt-PT" w:eastAsia="es-ES"/>
        </w:rPr>
        <w:t>. Rio de Janeiro: Edição J. B. Leal, 1920.</w:t>
      </w:r>
    </w:p>
    <w:p w14:paraId="329AB6D1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eastAsia="Calibri" w:hAnsi="Times New Roman" w:cs="Times New Roman"/>
          <w:lang w:eastAsia="es-ES"/>
        </w:rPr>
      </w:pPr>
      <w:proofErr w:type="spellStart"/>
      <w:r w:rsidRPr="003C19DC">
        <w:rPr>
          <w:rFonts w:ascii="Times New Roman" w:eastAsia="Calibri" w:hAnsi="Times New Roman" w:cs="Times New Roman"/>
          <w:lang w:eastAsia="es-ES"/>
        </w:rPr>
        <w:t>Nabuco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, Joaquín. </w:t>
      </w:r>
      <w:r w:rsidRPr="003C19DC">
        <w:rPr>
          <w:rFonts w:ascii="Times New Roman" w:eastAsia="Calibri" w:hAnsi="Times New Roman" w:cs="Times New Roman"/>
          <w:i/>
          <w:lang w:eastAsia="es-ES"/>
        </w:rPr>
        <w:t>La Guerra del Paraguay</w:t>
      </w:r>
      <w:r w:rsidRPr="003C19DC">
        <w:rPr>
          <w:rFonts w:ascii="Times New Roman" w:eastAsia="Calibri" w:hAnsi="Times New Roman" w:cs="Times New Roman"/>
          <w:lang w:eastAsia="es-ES"/>
        </w:rPr>
        <w:t xml:space="preserve">. París, </w:t>
      </w:r>
      <w:proofErr w:type="spellStart"/>
      <w:r w:rsidRPr="003C19DC">
        <w:rPr>
          <w:rFonts w:ascii="Times New Roman" w:eastAsia="Calibri" w:hAnsi="Times New Roman" w:cs="Times New Roman"/>
          <w:lang w:eastAsia="es-ES"/>
        </w:rPr>
        <w:t>Garnier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 Hermanos, 1901.</w:t>
      </w:r>
    </w:p>
    <w:p w14:paraId="746434C8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eastAsia="Calibri" w:hAnsi="Times New Roman" w:cs="Times New Roman"/>
          <w:lang w:eastAsia="es-ES"/>
        </w:rPr>
      </w:pPr>
      <w:r w:rsidRPr="003C19DC">
        <w:rPr>
          <w:rFonts w:ascii="Times New Roman" w:eastAsia="Calibri" w:hAnsi="Times New Roman" w:cs="Times New Roman"/>
          <w:lang w:eastAsia="es-ES"/>
        </w:rPr>
        <w:t xml:space="preserve">Navarro Viola, Miguel. </w:t>
      </w:r>
      <w:r w:rsidRPr="003C19DC">
        <w:rPr>
          <w:rFonts w:ascii="Times New Roman" w:eastAsia="Calibri" w:hAnsi="Times New Roman" w:cs="Times New Roman"/>
          <w:i/>
          <w:lang w:eastAsia="es-ES"/>
        </w:rPr>
        <w:t>Atrás el Imperio</w:t>
      </w:r>
      <w:proofErr w:type="gramStart"/>
      <w:r w:rsidRPr="003C19DC">
        <w:rPr>
          <w:rFonts w:ascii="Times New Roman" w:eastAsia="Calibri" w:hAnsi="Times New Roman" w:cs="Times New Roman"/>
          <w:i/>
          <w:lang w:eastAsia="es-ES"/>
        </w:rPr>
        <w:t>!</w:t>
      </w:r>
      <w:proofErr w:type="gramEnd"/>
      <w:r w:rsidRPr="003C19DC">
        <w:rPr>
          <w:rFonts w:ascii="Times New Roman" w:eastAsia="Calibri" w:hAnsi="Times New Roman" w:cs="Times New Roman"/>
          <w:i/>
          <w:lang w:eastAsia="es-ES"/>
        </w:rPr>
        <w:t xml:space="preserve"> Hojas Históricas</w:t>
      </w:r>
      <w:r w:rsidRPr="003C19DC">
        <w:rPr>
          <w:rFonts w:ascii="Times New Roman" w:eastAsia="Calibri" w:hAnsi="Times New Roman" w:cs="Times New Roman"/>
          <w:lang w:eastAsia="es-ES"/>
        </w:rPr>
        <w:t>. Buenos Aires, Imprenta de Mayo, 1865.</w:t>
      </w:r>
    </w:p>
    <w:p w14:paraId="4349DA16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eastAsia="Calibri" w:hAnsi="Times New Roman" w:cs="Times New Roman"/>
          <w:lang w:eastAsia="es-ES"/>
        </w:rPr>
      </w:pPr>
      <w:proofErr w:type="spellStart"/>
      <w:r w:rsidRPr="003C19DC">
        <w:rPr>
          <w:rFonts w:ascii="Times New Roman" w:eastAsia="Calibri" w:hAnsi="Times New Roman" w:cs="Times New Roman"/>
          <w:lang w:eastAsia="es-ES"/>
        </w:rPr>
        <w:t>Pomer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, León. </w:t>
      </w:r>
      <w:r w:rsidRPr="003C19DC">
        <w:rPr>
          <w:rFonts w:ascii="Times New Roman" w:eastAsia="Calibri" w:hAnsi="Times New Roman" w:cs="Times New Roman"/>
          <w:i/>
          <w:lang w:eastAsia="es-ES"/>
        </w:rPr>
        <w:t>La Guerra del Paraguay. Estado, política y negocios</w:t>
      </w:r>
      <w:r w:rsidRPr="003C19DC">
        <w:rPr>
          <w:rFonts w:ascii="Times New Roman" w:eastAsia="Calibri" w:hAnsi="Times New Roman" w:cs="Times New Roman"/>
          <w:lang w:eastAsia="es-ES"/>
        </w:rPr>
        <w:t>. Buenos Aires, Centro Editor de América Latina, 1968.</w:t>
      </w:r>
    </w:p>
    <w:p w14:paraId="03405A88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eastAsia="Calibri" w:hAnsi="Times New Roman" w:cs="Times New Roman"/>
          <w:lang w:eastAsia="es-ES"/>
        </w:rPr>
      </w:pPr>
      <w:r w:rsidRPr="003C19DC">
        <w:rPr>
          <w:rFonts w:ascii="Times New Roman" w:eastAsia="Calibri" w:hAnsi="Times New Roman" w:cs="Times New Roman"/>
          <w:lang w:eastAsia="es-ES"/>
        </w:rPr>
        <w:t xml:space="preserve">O´Leary, Juan E. </w:t>
      </w:r>
      <w:r w:rsidRPr="003C19DC">
        <w:rPr>
          <w:rFonts w:ascii="Times New Roman" w:eastAsia="Calibri" w:hAnsi="Times New Roman" w:cs="Times New Roman"/>
          <w:i/>
          <w:lang w:eastAsia="es-ES"/>
        </w:rPr>
        <w:t>El libro de los héroes, páginas históricas de la guerra del Paraguay</w:t>
      </w:r>
      <w:r w:rsidRPr="003C19DC">
        <w:rPr>
          <w:rFonts w:ascii="Times New Roman" w:eastAsia="Calibri" w:hAnsi="Times New Roman" w:cs="Times New Roman"/>
          <w:lang w:eastAsia="es-ES"/>
        </w:rPr>
        <w:t>. Asunción, Librería La Mundial, 1922.</w:t>
      </w:r>
    </w:p>
    <w:p w14:paraId="56DDD365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eastAsia="Calibri" w:hAnsi="Times New Roman" w:cs="Times New Roman"/>
          <w:lang w:eastAsia="es-ES"/>
        </w:rPr>
      </w:pPr>
      <w:r w:rsidRPr="003C19DC">
        <w:rPr>
          <w:rFonts w:ascii="Times New Roman" w:eastAsia="Calibri" w:hAnsi="Times New Roman" w:cs="Times New Roman"/>
          <w:lang w:eastAsia="es-ES"/>
        </w:rPr>
        <w:t xml:space="preserve">Ortega Peña, Rodolfo y Eduardo Duhalde. </w:t>
      </w:r>
      <w:r w:rsidRPr="003C19DC">
        <w:rPr>
          <w:rFonts w:ascii="Times New Roman" w:eastAsia="Calibri" w:hAnsi="Times New Roman" w:cs="Times New Roman"/>
          <w:i/>
          <w:lang w:eastAsia="es-ES"/>
        </w:rPr>
        <w:t>Felipe Varela contra el imperio británico</w:t>
      </w:r>
      <w:r w:rsidRPr="003C19DC">
        <w:rPr>
          <w:rFonts w:ascii="Times New Roman" w:eastAsia="Calibri" w:hAnsi="Times New Roman" w:cs="Times New Roman"/>
          <w:lang w:eastAsia="es-ES"/>
        </w:rPr>
        <w:t xml:space="preserve">. Buenos Aires. </w:t>
      </w:r>
      <w:proofErr w:type="spellStart"/>
      <w:r w:rsidRPr="003C19DC">
        <w:rPr>
          <w:rFonts w:ascii="Times New Roman" w:eastAsia="Calibri" w:hAnsi="Times New Roman" w:cs="Times New Roman"/>
          <w:lang w:eastAsia="es-ES"/>
        </w:rPr>
        <w:t>Shapire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 Editor, 1975</w:t>
      </w:r>
    </w:p>
    <w:p w14:paraId="1703A82E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eastAsia="Calibri" w:hAnsi="Times New Roman" w:cs="Times New Roman"/>
          <w:lang w:eastAsia="es-ES"/>
        </w:rPr>
      </w:pPr>
      <w:r w:rsidRPr="003C19DC">
        <w:rPr>
          <w:rFonts w:ascii="Times New Roman" w:eastAsia="Calibri" w:hAnsi="Times New Roman" w:cs="Times New Roman"/>
          <w:lang w:eastAsia="es-ES"/>
        </w:rPr>
        <w:t xml:space="preserve">Peña, David. </w:t>
      </w:r>
      <w:r w:rsidRPr="003C19DC">
        <w:rPr>
          <w:rFonts w:ascii="Times New Roman" w:eastAsia="Calibri" w:hAnsi="Times New Roman" w:cs="Times New Roman"/>
          <w:i/>
          <w:lang w:eastAsia="es-ES"/>
        </w:rPr>
        <w:t>Contribución al estudio de los caudillos argentinos. Juan Facundo Quiroga: Conferencias en la Facultad de Filosofía y Letras</w:t>
      </w:r>
      <w:r w:rsidRPr="003C19DC">
        <w:rPr>
          <w:rFonts w:ascii="Times New Roman" w:eastAsia="Calibri" w:hAnsi="Times New Roman" w:cs="Times New Roman"/>
          <w:lang w:eastAsia="es-ES"/>
        </w:rPr>
        <w:t xml:space="preserve"> (con ampliaciones y notas). Buenos Aires, </w:t>
      </w:r>
      <w:proofErr w:type="spellStart"/>
      <w:r w:rsidRPr="003C19DC">
        <w:rPr>
          <w:rFonts w:ascii="Times New Roman" w:eastAsia="Calibri" w:hAnsi="Times New Roman" w:cs="Times New Roman"/>
          <w:lang w:eastAsia="es-ES"/>
        </w:rPr>
        <w:t>Coni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>, 1906.</w:t>
      </w:r>
    </w:p>
    <w:p w14:paraId="0257B911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eastAsia="Calibri" w:hAnsi="Times New Roman" w:cs="Times New Roman"/>
          <w:lang w:eastAsia="es-ES"/>
        </w:rPr>
      </w:pPr>
      <w:r w:rsidRPr="003C19DC">
        <w:rPr>
          <w:rFonts w:ascii="Times New Roman" w:eastAsia="Calibri" w:hAnsi="Times New Roman" w:cs="Times New Roman"/>
          <w:lang w:eastAsia="es-ES"/>
        </w:rPr>
        <w:t xml:space="preserve">Quesada, Ernesto. “La política argentino-paraguaya”. En: </w:t>
      </w:r>
      <w:r w:rsidRPr="003C19DC">
        <w:rPr>
          <w:rFonts w:ascii="Times New Roman" w:eastAsia="Calibri" w:hAnsi="Times New Roman" w:cs="Times New Roman"/>
          <w:i/>
          <w:lang w:eastAsia="es-ES"/>
        </w:rPr>
        <w:t>Revista Nacional</w:t>
      </w:r>
      <w:r w:rsidRPr="003C19DC">
        <w:rPr>
          <w:rFonts w:ascii="Times New Roman" w:eastAsia="Calibri" w:hAnsi="Times New Roman" w:cs="Times New Roman"/>
          <w:lang w:eastAsia="es-ES"/>
        </w:rPr>
        <w:t>, Bs. As., 1902.</w:t>
      </w:r>
    </w:p>
    <w:p w14:paraId="7A63782B" w14:textId="77777777" w:rsidR="00316B19" w:rsidRPr="003C19DC" w:rsidRDefault="00316B19" w:rsidP="003C19DC">
      <w:pPr>
        <w:suppressAutoHyphens w:val="0"/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eastAsia="Calibri" w:hAnsi="Times New Roman" w:cs="Times New Roman"/>
          <w:lang w:eastAsia="es-ES"/>
        </w:rPr>
      </w:pPr>
      <w:r w:rsidRPr="003C19DC">
        <w:rPr>
          <w:rFonts w:ascii="Times New Roman" w:eastAsia="Calibri" w:hAnsi="Times New Roman" w:cs="Times New Roman"/>
          <w:lang w:eastAsia="es-ES"/>
        </w:rPr>
        <w:t xml:space="preserve">Rosa, José María. </w:t>
      </w:r>
      <w:r w:rsidRPr="003C19DC">
        <w:rPr>
          <w:rFonts w:ascii="Times New Roman" w:eastAsia="Calibri" w:hAnsi="Times New Roman" w:cs="Times New Roman"/>
          <w:i/>
          <w:lang w:eastAsia="es-ES"/>
        </w:rPr>
        <w:t>La Guerra del Paraguay y las montoneras argentinas</w:t>
      </w:r>
      <w:r w:rsidRPr="003C19DC">
        <w:rPr>
          <w:rFonts w:ascii="Times New Roman" w:eastAsia="Calibri" w:hAnsi="Times New Roman" w:cs="Times New Roman"/>
          <w:lang w:eastAsia="es-ES"/>
        </w:rPr>
        <w:t xml:space="preserve">. Buenos Aires, </w:t>
      </w:r>
      <w:proofErr w:type="spellStart"/>
      <w:r w:rsidRPr="003C19DC">
        <w:rPr>
          <w:rFonts w:ascii="Times New Roman" w:eastAsia="Calibri" w:hAnsi="Times New Roman" w:cs="Times New Roman"/>
          <w:lang w:eastAsia="es-ES"/>
        </w:rPr>
        <w:t>Hyspamerica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>, 1985 [1958-1959]</w:t>
      </w:r>
    </w:p>
    <w:p w14:paraId="55061643" w14:textId="77777777" w:rsidR="00316B19" w:rsidRPr="003C19DC" w:rsidRDefault="00316B19" w:rsidP="003C19DC">
      <w:pPr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eastAsia="Calibri" w:hAnsi="Times New Roman" w:cs="Times New Roman"/>
          <w:lang w:eastAsia="es-ES"/>
        </w:rPr>
      </w:pPr>
      <w:proofErr w:type="spellStart"/>
      <w:r w:rsidRPr="003C19DC">
        <w:rPr>
          <w:rFonts w:ascii="Times New Roman" w:eastAsia="Calibri" w:hAnsi="Times New Roman" w:cs="Times New Roman"/>
          <w:lang w:eastAsia="es-ES"/>
        </w:rPr>
        <w:t>Whigham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, Thomas </w:t>
      </w:r>
      <w:proofErr w:type="spellStart"/>
      <w:r w:rsidRPr="003C19DC">
        <w:rPr>
          <w:rFonts w:ascii="Times New Roman" w:eastAsia="Calibri" w:hAnsi="Times New Roman" w:cs="Times New Roman"/>
          <w:lang w:eastAsia="es-ES"/>
        </w:rPr>
        <w:t>Lyle</w:t>
      </w:r>
      <w:proofErr w:type="spellEnd"/>
      <w:r w:rsidRPr="003C19DC">
        <w:rPr>
          <w:rFonts w:ascii="Times New Roman" w:eastAsia="Calibri" w:hAnsi="Times New Roman" w:cs="Times New Roman"/>
          <w:lang w:eastAsia="es-ES"/>
        </w:rPr>
        <w:t xml:space="preserve">. </w:t>
      </w:r>
      <w:r w:rsidRPr="003C19DC">
        <w:rPr>
          <w:rFonts w:ascii="Times New Roman" w:eastAsia="Calibri" w:hAnsi="Times New Roman" w:cs="Times New Roman"/>
          <w:i/>
          <w:lang w:eastAsia="es-ES"/>
        </w:rPr>
        <w:t>La Guerra de la Triple Alianza</w:t>
      </w:r>
      <w:r w:rsidRPr="003C19DC">
        <w:rPr>
          <w:rFonts w:ascii="Times New Roman" w:eastAsia="Calibri" w:hAnsi="Times New Roman" w:cs="Times New Roman"/>
          <w:lang w:eastAsia="es-ES"/>
        </w:rPr>
        <w:t>. Asunción, Taurus, 2011.</w:t>
      </w:r>
    </w:p>
    <w:p w14:paraId="08677F1D" w14:textId="77777777" w:rsidR="00316B19" w:rsidRPr="003C19DC" w:rsidRDefault="00316B19" w:rsidP="00FF6DBB">
      <w:pPr>
        <w:widowControl/>
        <w:shd w:val="clear" w:color="auto" w:fill="FFFFFF"/>
        <w:suppressAutoHyphens w:val="0"/>
        <w:spacing w:line="240" w:lineRule="auto"/>
        <w:ind w:left="711" w:hangingChars="296" w:hanging="713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222222"/>
          <w:position w:val="0"/>
        </w:rPr>
      </w:pPr>
    </w:p>
    <w:p w14:paraId="7411BF46" w14:textId="3DB052E1" w:rsidR="00DD0BD3" w:rsidRPr="003C19DC" w:rsidRDefault="00316B19" w:rsidP="003C19DC">
      <w:pPr>
        <w:widowControl/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222222"/>
          <w:position w:val="0"/>
        </w:rPr>
      </w:pPr>
      <w:r w:rsidRPr="003C19DC">
        <w:rPr>
          <w:rFonts w:ascii="Times New Roman" w:hAnsi="Times New Roman" w:cs="Times New Roman"/>
          <w:b/>
          <w:bCs/>
          <w:color w:val="222222"/>
          <w:position w:val="0"/>
        </w:rPr>
        <w:t>Unidad VI</w:t>
      </w:r>
    </w:p>
    <w:p w14:paraId="30685B94" w14:textId="2E8E0E70" w:rsidR="00316B19" w:rsidRPr="003C19DC" w:rsidRDefault="00316B19" w:rsidP="003C19DC">
      <w:pPr>
        <w:widowControl/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222222"/>
          <w:position w:val="0"/>
        </w:rPr>
      </w:pPr>
    </w:p>
    <w:p w14:paraId="0A2653C3" w14:textId="4C3265DF" w:rsidR="00DF004B" w:rsidRPr="003C19DC" w:rsidRDefault="00DF004B" w:rsidP="003C19DC">
      <w:pPr>
        <w:autoSpaceDE w:val="0"/>
        <w:autoSpaceDN w:val="0"/>
        <w:adjustRightInd w:val="0"/>
        <w:spacing w:line="240" w:lineRule="auto"/>
        <w:ind w:leftChars="0" w:left="2" w:firstLineChars="0" w:hanging="2"/>
        <w:jc w:val="both"/>
        <w:rPr>
          <w:rFonts w:ascii="Times New Roman" w:hAnsi="Times New Roman" w:cs="Times New Roman"/>
          <w:b/>
          <w:bCs/>
        </w:rPr>
      </w:pPr>
      <w:r w:rsidRPr="003C19DC">
        <w:rPr>
          <w:rFonts w:ascii="Times New Roman" w:hAnsi="Times New Roman" w:cs="Times New Roman"/>
          <w:b/>
          <w:bCs/>
        </w:rPr>
        <w:t>Bibliografía obligatoria</w:t>
      </w:r>
    </w:p>
    <w:p w14:paraId="447B0CC7" w14:textId="77777777" w:rsidR="00DF004B" w:rsidRPr="003C19DC" w:rsidRDefault="00DF004B" w:rsidP="003C19DC">
      <w:pPr>
        <w:autoSpaceDE w:val="0"/>
        <w:autoSpaceDN w:val="0"/>
        <w:adjustRightInd w:val="0"/>
        <w:spacing w:line="240" w:lineRule="auto"/>
        <w:ind w:leftChars="0" w:left="2" w:firstLineChars="0" w:hanging="2"/>
        <w:jc w:val="both"/>
        <w:rPr>
          <w:rFonts w:ascii="Times New Roman" w:hAnsi="Times New Roman" w:cs="Times New Roman"/>
        </w:rPr>
      </w:pPr>
    </w:p>
    <w:p w14:paraId="759BE081" w14:textId="6533AAA4" w:rsidR="00DF004B" w:rsidRPr="003C19DC" w:rsidRDefault="00DF004B" w:rsidP="003C19DC">
      <w:pPr>
        <w:tabs>
          <w:tab w:val="num" w:pos="709"/>
        </w:tabs>
        <w:autoSpaceDE w:val="0"/>
        <w:autoSpaceDN w:val="0"/>
        <w:adjustRightInd w:val="0"/>
        <w:spacing w:after="120" w:line="240" w:lineRule="auto"/>
        <w:ind w:leftChars="0" w:left="709" w:firstLineChars="0" w:hanging="709"/>
        <w:jc w:val="both"/>
        <w:rPr>
          <w:rFonts w:ascii="Times New Roman" w:hAnsi="Times New Roman" w:cs="Times New Roman"/>
          <w:bCs/>
          <w:lang w:val="es" w:eastAsia="es-ES"/>
        </w:rPr>
      </w:pPr>
      <w:r w:rsidRPr="003C19DC">
        <w:rPr>
          <w:rFonts w:ascii="Times New Roman" w:hAnsi="Times New Roman" w:cs="Times New Roman"/>
        </w:rPr>
        <w:t xml:space="preserve">Aranda, Claudia. “Los huesos hablan lo que la historia calla…”. Una mirada a los estudios de cuerpos humanos desde la </w:t>
      </w:r>
      <w:proofErr w:type="spellStart"/>
      <w:r w:rsidRPr="003C19DC">
        <w:rPr>
          <w:rFonts w:ascii="Times New Roman" w:hAnsi="Times New Roman" w:cs="Times New Roman"/>
        </w:rPr>
        <w:t>bioarqueología</w:t>
      </w:r>
      <w:proofErr w:type="spellEnd"/>
      <w:r w:rsidRPr="003C19DC">
        <w:rPr>
          <w:rFonts w:ascii="Times New Roman" w:hAnsi="Times New Roman" w:cs="Times New Roman"/>
        </w:rPr>
        <w:t xml:space="preserve">”. En: Arthur, J. y P. Ayala (Eds.), </w:t>
      </w:r>
      <w:r w:rsidRPr="003C19DC">
        <w:rPr>
          <w:rFonts w:ascii="Times New Roman" w:hAnsi="Times New Roman" w:cs="Times New Roman"/>
          <w:i/>
          <w:iCs/>
        </w:rPr>
        <w:t>El regreso de los ancestros: movimientos indígenas de repatriación y tratamiento ético de los cuerpos humanos, una mirada desde Chile</w:t>
      </w:r>
      <w:r w:rsidRPr="003C19DC">
        <w:rPr>
          <w:rFonts w:ascii="Times New Roman" w:hAnsi="Times New Roman" w:cs="Times New Roman"/>
        </w:rPr>
        <w:t>: 163-188. Servicio Nacional del Patrimonio Cultural (Ministerio de las Culturas, las Artes y el Patrimonio, Gobierno de Chile). Santiago de Chile, 2020</w:t>
      </w:r>
    </w:p>
    <w:p w14:paraId="7800B4D7" w14:textId="77777777" w:rsidR="00DF004B" w:rsidRPr="003C19DC" w:rsidRDefault="00DF004B" w:rsidP="003C19DC">
      <w:pPr>
        <w:pStyle w:val="Prrafodelista"/>
        <w:numPr>
          <w:ilvl w:val="0"/>
          <w:numId w:val="33"/>
        </w:numPr>
        <w:tabs>
          <w:tab w:val="clear" w:pos="924"/>
          <w:tab w:val="num" w:pos="709"/>
        </w:tabs>
        <w:autoSpaceDE w:val="0"/>
        <w:autoSpaceDN w:val="0"/>
        <w:adjustRightInd w:val="0"/>
        <w:spacing w:after="120" w:line="240" w:lineRule="auto"/>
        <w:ind w:leftChars="0" w:left="709" w:firstLineChars="0" w:hanging="709"/>
        <w:contextualSpacing w:val="0"/>
        <w:jc w:val="both"/>
        <w:rPr>
          <w:rFonts w:ascii="Times New Roman" w:hAnsi="Times New Roman" w:cs="Times New Roman"/>
          <w:bCs/>
          <w:lang w:val="es" w:eastAsia="es-ES"/>
        </w:rPr>
      </w:pPr>
      <w:r w:rsidRPr="003C19DC">
        <w:rPr>
          <w:rFonts w:ascii="Times New Roman" w:hAnsi="Times New Roman" w:cs="Times New Roman"/>
          <w:bCs/>
          <w:lang w:val="es" w:eastAsia="es-ES"/>
        </w:rPr>
        <w:t xml:space="preserve">“El campo de estudio de la </w:t>
      </w:r>
      <w:proofErr w:type="spellStart"/>
      <w:r w:rsidRPr="003C19DC">
        <w:rPr>
          <w:rFonts w:ascii="Times New Roman" w:hAnsi="Times New Roman" w:cs="Times New Roman"/>
          <w:bCs/>
          <w:lang w:val="es" w:eastAsia="es-ES"/>
        </w:rPr>
        <w:t>bioarqueología</w:t>
      </w:r>
      <w:proofErr w:type="spellEnd"/>
      <w:r w:rsidRPr="003C19DC">
        <w:rPr>
          <w:rFonts w:ascii="Times New Roman" w:hAnsi="Times New Roman" w:cs="Times New Roman"/>
          <w:bCs/>
          <w:lang w:val="es" w:eastAsia="es-ES"/>
        </w:rPr>
        <w:t xml:space="preserve">”, </w:t>
      </w:r>
      <w:r w:rsidRPr="003C19DC">
        <w:rPr>
          <w:rFonts w:ascii="Times New Roman" w:hAnsi="Times New Roman" w:cs="Times New Roman"/>
          <w:bCs/>
          <w:i/>
          <w:lang w:val="es" w:eastAsia="es-ES"/>
        </w:rPr>
        <w:t xml:space="preserve">Revista </w:t>
      </w:r>
      <w:proofErr w:type="spellStart"/>
      <w:r w:rsidRPr="003C19DC">
        <w:rPr>
          <w:rFonts w:ascii="Times New Roman" w:hAnsi="Times New Roman" w:cs="Times New Roman"/>
          <w:bCs/>
          <w:i/>
          <w:lang w:val="es" w:eastAsia="es-ES"/>
        </w:rPr>
        <w:t>QueHaceres</w:t>
      </w:r>
      <w:proofErr w:type="spellEnd"/>
      <w:r w:rsidRPr="003C19DC">
        <w:rPr>
          <w:rFonts w:ascii="Times New Roman" w:hAnsi="Times New Roman" w:cs="Times New Roman"/>
          <w:bCs/>
          <w:lang w:val="es" w:eastAsia="es-ES"/>
        </w:rPr>
        <w:t xml:space="preserve"> 1: 53-64. Revista del Departamento de Ciencias Antropológicas. Facultad de Filosofía y Letras, Universidad de Buenos Aires, 2014</w:t>
      </w:r>
    </w:p>
    <w:p w14:paraId="4E268D9F" w14:textId="77777777" w:rsidR="00DF004B" w:rsidRPr="003C19DC" w:rsidRDefault="00DF004B" w:rsidP="003C19DC">
      <w:pPr>
        <w:tabs>
          <w:tab w:val="num" w:pos="709"/>
        </w:tabs>
        <w:autoSpaceDE w:val="0"/>
        <w:autoSpaceDN w:val="0"/>
        <w:adjustRightInd w:val="0"/>
        <w:spacing w:after="120" w:line="240" w:lineRule="auto"/>
        <w:ind w:leftChars="0" w:left="709" w:firstLineChars="0" w:hanging="709"/>
        <w:jc w:val="both"/>
        <w:rPr>
          <w:rFonts w:ascii="Times New Roman" w:hAnsi="Times New Roman" w:cs="Times New Roman"/>
          <w:bCs/>
          <w:lang w:val="es" w:eastAsia="es-ES"/>
        </w:rPr>
      </w:pPr>
      <w:r w:rsidRPr="003C19DC">
        <w:rPr>
          <w:rFonts w:ascii="Times New Roman" w:hAnsi="Times New Roman" w:cs="Times New Roman"/>
          <w:bCs/>
          <w:lang w:val="es" w:eastAsia="es-ES"/>
        </w:rPr>
        <w:t>González-Garrido,</w:t>
      </w:r>
      <w:r w:rsidRPr="003C19DC">
        <w:rPr>
          <w:rFonts w:ascii="Times New Roman" w:hAnsi="Times New Roman" w:cs="Times New Roman"/>
        </w:rPr>
        <w:t xml:space="preserve"> </w:t>
      </w:r>
      <w:r w:rsidRPr="003C19DC">
        <w:rPr>
          <w:rFonts w:ascii="Times New Roman" w:hAnsi="Times New Roman" w:cs="Times New Roman"/>
          <w:bCs/>
          <w:lang w:val="es" w:eastAsia="es-ES"/>
        </w:rPr>
        <w:t xml:space="preserve">L., y otros. </w:t>
      </w:r>
      <w:r w:rsidRPr="003C19DC">
        <w:rPr>
          <w:rFonts w:ascii="Times New Roman" w:hAnsi="Times New Roman" w:cs="Times New Roman"/>
        </w:rPr>
        <w:t xml:space="preserve">“Interpretación de un traumatismo </w:t>
      </w:r>
      <w:proofErr w:type="spellStart"/>
      <w:r w:rsidRPr="003C19DC">
        <w:rPr>
          <w:rFonts w:ascii="Times New Roman" w:hAnsi="Times New Roman" w:cs="Times New Roman"/>
        </w:rPr>
        <w:t>perimortem</w:t>
      </w:r>
      <w:proofErr w:type="spellEnd"/>
      <w:r w:rsidRPr="003C19DC">
        <w:rPr>
          <w:rFonts w:ascii="Times New Roman" w:hAnsi="Times New Roman" w:cs="Times New Roman"/>
        </w:rPr>
        <w:t xml:space="preserve"> en un soldado republicano de la guerra civil española”. </w:t>
      </w:r>
      <w:r w:rsidRPr="003C19DC">
        <w:rPr>
          <w:rFonts w:ascii="Times New Roman" w:hAnsi="Times New Roman" w:cs="Times New Roman"/>
          <w:bCs/>
          <w:i/>
          <w:iCs/>
          <w:lang w:val="es" w:eastAsia="es-ES"/>
        </w:rPr>
        <w:t>Revista Internacional de Antropología y Odontología Forense</w:t>
      </w:r>
      <w:r w:rsidRPr="003C19DC">
        <w:rPr>
          <w:rFonts w:ascii="Times New Roman" w:hAnsi="Times New Roman" w:cs="Times New Roman"/>
          <w:bCs/>
          <w:lang w:val="es" w:eastAsia="es-ES"/>
        </w:rPr>
        <w:t xml:space="preserve"> 2(4): 61-77, 2021</w:t>
      </w:r>
    </w:p>
    <w:p w14:paraId="3813EDCB" w14:textId="77777777" w:rsidR="00DF004B" w:rsidRPr="003C19DC" w:rsidRDefault="00DF004B" w:rsidP="003C19DC">
      <w:pPr>
        <w:tabs>
          <w:tab w:val="num" w:pos="709"/>
        </w:tabs>
        <w:autoSpaceDE w:val="0"/>
        <w:autoSpaceDN w:val="0"/>
        <w:adjustRightInd w:val="0"/>
        <w:spacing w:after="120" w:line="240" w:lineRule="auto"/>
        <w:ind w:leftChars="0" w:left="709" w:firstLineChars="0" w:hanging="709"/>
        <w:jc w:val="both"/>
        <w:rPr>
          <w:rFonts w:ascii="Times New Roman" w:hAnsi="Times New Roman" w:cs="Times New Roman"/>
          <w:bCs/>
          <w:lang w:val="es" w:eastAsia="es-ES"/>
        </w:rPr>
      </w:pPr>
      <w:r w:rsidRPr="003C19DC">
        <w:rPr>
          <w:rFonts w:ascii="Times New Roman" w:hAnsi="Times New Roman" w:cs="Times New Roman"/>
          <w:bCs/>
          <w:lang w:val="es" w:eastAsia="es-ES"/>
        </w:rPr>
        <w:t xml:space="preserve">Landa, C. y Hernández de Lara, O. “Introducción. La arqueología en campos de batalla en perspectiva latinoamericana”. En: C. Landa y O. Hernández de Lara (Eds.), </w:t>
      </w:r>
      <w:r w:rsidRPr="003C19DC">
        <w:rPr>
          <w:rFonts w:ascii="Times New Roman" w:hAnsi="Times New Roman" w:cs="Times New Roman"/>
          <w:bCs/>
          <w:i/>
          <w:iCs/>
          <w:lang w:val="es" w:eastAsia="es-ES"/>
        </w:rPr>
        <w:t>Arqueología en Campos de Batalla. América Latina en Perspectiva</w:t>
      </w:r>
      <w:r w:rsidRPr="003C19DC">
        <w:rPr>
          <w:rFonts w:ascii="Times New Roman" w:hAnsi="Times New Roman" w:cs="Times New Roman"/>
          <w:bCs/>
          <w:lang w:val="es" w:eastAsia="es-ES"/>
        </w:rPr>
        <w:t xml:space="preserve">: 19-24. </w:t>
      </w:r>
      <w:proofErr w:type="spellStart"/>
      <w:r w:rsidRPr="003C19DC">
        <w:rPr>
          <w:rFonts w:ascii="Times New Roman" w:hAnsi="Times New Roman" w:cs="Times New Roman"/>
          <w:bCs/>
          <w:lang w:val="es" w:eastAsia="es-ES"/>
        </w:rPr>
        <w:t>Aspha</w:t>
      </w:r>
      <w:proofErr w:type="spellEnd"/>
      <w:r w:rsidRPr="003C19DC">
        <w:rPr>
          <w:rFonts w:ascii="Times New Roman" w:hAnsi="Times New Roman" w:cs="Times New Roman"/>
          <w:bCs/>
          <w:lang w:val="es" w:eastAsia="es-ES"/>
        </w:rPr>
        <w:t xml:space="preserve"> Ediciones, Buenos Aires, 2020</w:t>
      </w:r>
    </w:p>
    <w:p w14:paraId="6F966733" w14:textId="77777777" w:rsidR="00DF004B" w:rsidRPr="003C19DC" w:rsidRDefault="00DF004B" w:rsidP="003C19DC">
      <w:pPr>
        <w:tabs>
          <w:tab w:val="num" w:pos="709"/>
        </w:tabs>
        <w:autoSpaceDE w:val="0"/>
        <w:autoSpaceDN w:val="0"/>
        <w:adjustRightInd w:val="0"/>
        <w:spacing w:after="120" w:line="240" w:lineRule="auto"/>
        <w:ind w:leftChars="0" w:left="709" w:firstLineChars="0" w:hanging="709"/>
        <w:jc w:val="both"/>
        <w:rPr>
          <w:rFonts w:ascii="Times New Roman" w:hAnsi="Times New Roman" w:cs="Times New Roman"/>
          <w:bCs/>
          <w:lang w:val="es" w:eastAsia="es-ES"/>
        </w:rPr>
      </w:pPr>
      <w:proofErr w:type="spellStart"/>
      <w:r w:rsidRPr="003C19DC">
        <w:rPr>
          <w:rFonts w:ascii="Times New Roman" w:hAnsi="Times New Roman" w:cs="Times New Roman"/>
          <w:bCs/>
          <w:lang w:val="es" w:eastAsia="es-ES"/>
        </w:rPr>
        <w:t>Lenton</w:t>
      </w:r>
      <w:proofErr w:type="spellEnd"/>
      <w:r w:rsidRPr="003C19DC">
        <w:rPr>
          <w:rFonts w:ascii="Times New Roman" w:hAnsi="Times New Roman" w:cs="Times New Roman"/>
          <w:bCs/>
          <w:lang w:val="es" w:eastAsia="es-ES"/>
        </w:rPr>
        <w:t xml:space="preserve">, D., </w:t>
      </w:r>
      <w:proofErr w:type="spellStart"/>
      <w:r w:rsidRPr="003C19DC">
        <w:rPr>
          <w:rFonts w:ascii="Times New Roman" w:hAnsi="Times New Roman" w:cs="Times New Roman"/>
          <w:bCs/>
          <w:lang w:val="es" w:eastAsia="es-ES"/>
        </w:rPr>
        <w:t>Delrio</w:t>
      </w:r>
      <w:proofErr w:type="spellEnd"/>
      <w:r w:rsidRPr="003C19DC">
        <w:rPr>
          <w:rFonts w:ascii="Times New Roman" w:hAnsi="Times New Roman" w:cs="Times New Roman"/>
          <w:bCs/>
          <w:lang w:val="es" w:eastAsia="es-ES"/>
        </w:rPr>
        <w:t xml:space="preserve">, W., Pérez, P., </w:t>
      </w:r>
      <w:proofErr w:type="spellStart"/>
      <w:r w:rsidRPr="003C19DC">
        <w:rPr>
          <w:rFonts w:ascii="Times New Roman" w:hAnsi="Times New Roman" w:cs="Times New Roman"/>
          <w:bCs/>
          <w:lang w:val="es" w:eastAsia="es-ES"/>
        </w:rPr>
        <w:t>Papazian</w:t>
      </w:r>
      <w:proofErr w:type="spellEnd"/>
      <w:r w:rsidRPr="003C19DC">
        <w:rPr>
          <w:rFonts w:ascii="Times New Roman" w:hAnsi="Times New Roman" w:cs="Times New Roman"/>
          <w:bCs/>
          <w:lang w:val="es" w:eastAsia="es-ES"/>
        </w:rPr>
        <w:t xml:space="preserve">, A. y Nagy, M.  “Huellas de un genocidio silenciado: los indígenas en Argentina”, </w:t>
      </w:r>
      <w:r w:rsidRPr="003C19DC">
        <w:rPr>
          <w:rFonts w:ascii="Times New Roman" w:hAnsi="Times New Roman" w:cs="Times New Roman"/>
          <w:bCs/>
          <w:i/>
          <w:iCs/>
          <w:lang w:val="es" w:eastAsia="es-ES"/>
        </w:rPr>
        <w:t>Conceptos</w:t>
      </w:r>
      <w:r w:rsidRPr="003C19DC">
        <w:rPr>
          <w:rFonts w:ascii="Times New Roman" w:hAnsi="Times New Roman" w:cs="Times New Roman"/>
          <w:bCs/>
          <w:lang w:val="es" w:eastAsia="es-ES"/>
        </w:rPr>
        <w:t xml:space="preserve"> 493: 119-142, 2015</w:t>
      </w:r>
    </w:p>
    <w:p w14:paraId="7802034A" w14:textId="77777777" w:rsidR="00DF004B" w:rsidRPr="003C19DC" w:rsidRDefault="00DF004B" w:rsidP="003C19DC">
      <w:pPr>
        <w:tabs>
          <w:tab w:val="num" w:pos="709"/>
        </w:tabs>
        <w:autoSpaceDE w:val="0"/>
        <w:autoSpaceDN w:val="0"/>
        <w:adjustRightInd w:val="0"/>
        <w:spacing w:after="120" w:line="240" w:lineRule="auto"/>
        <w:ind w:leftChars="0" w:left="709" w:firstLineChars="0" w:hanging="709"/>
        <w:jc w:val="both"/>
        <w:rPr>
          <w:rFonts w:ascii="Times New Roman" w:hAnsi="Times New Roman" w:cs="Times New Roman"/>
          <w:bCs/>
          <w:lang w:eastAsia="es-ES"/>
        </w:rPr>
      </w:pPr>
      <w:r w:rsidRPr="003C19DC">
        <w:rPr>
          <w:rFonts w:ascii="Times New Roman" w:hAnsi="Times New Roman" w:cs="Times New Roman"/>
          <w:bCs/>
          <w:lang w:val="es" w:eastAsia="es-ES"/>
        </w:rPr>
        <w:t xml:space="preserve">Leoni, J. “La arqueología y el estudio de campos de batalla: el caso de la batalla de Cepeda, 1859”, </w:t>
      </w:r>
      <w:r w:rsidRPr="003C19DC">
        <w:rPr>
          <w:rFonts w:ascii="Times New Roman" w:hAnsi="Times New Roman" w:cs="Times New Roman"/>
          <w:bCs/>
          <w:i/>
          <w:iCs/>
          <w:lang w:val="es" w:eastAsia="es-ES"/>
        </w:rPr>
        <w:t>Historia Regional, Sección Historia</w:t>
      </w:r>
      <w:r w:rsidRPr="003C19DC">
        <w:rPr>
          <w:rFonts w:ascii="Times New Roman" w:hAnsi="Times New Roman" w:cs="Times New Roman"/>
          <w:bCs/>
          <w:lang w:val="es" w:eastAsia="es-ES"/>
        </w:rPr>
        <w:t xml:space="preserve"> </w:t>
      </w:r>
      <w:proofErr w:type="gramStart"/>
      <w:r w:rsidRPr="003C19DC">
        <w:rPr>
          <w:rFonts w:ascii="Times New Roman" w:hAnsi="Times New Roman" w:cs="Times New Roman"/>
          <w:bCs/>
          <w:lang w:val="es" w:eastAsia="es-ES"/>
        </w:rPr>
        <w:t>XVIII(</w:t>
      </w:r>
      <w:proofErr w:type="gramEnd"/>
      <w:r w:rsidRPr="003C19DC">
        <w:rPr>
          <w:rFonts w:ascii="Times New Roman" w:hAnsi="Times New Roman" w:cs="Times New Roman"/>
          <w:bCs/>
          <w:lang w:eastAsia="es-ES"/>
        </w:rPr>
        <w:t>33): 77-101, 2015</w:t>
      </w:r>
    </w:p>
    <w:p w14:paraId="00452027" w14:textId="77777777" w:rsidR="00DF004B" w:rsidRPr="003C19DC" w:rsidRDefault="00DF004B" w:rsidP="003C19DC">
      <w:pPr>
        <w:tabs>
          <w:tab w:val="num" w:pos="709"/>
        </w:tabs>
        <w:autoSpaceDE w:val="0"/>
        <w:autoSpaceDN w:val="0"/>
        <w:adjustRightInd w:val="0"/>
        <w:spacing w:after="120" w:line="240" w:lineRule="auto"/>
        <w:ind w:leftChars="0" w:left="709" w:firstLineChars="0" w:hanging="709"/>
        <w:jc w:val="both"/>
        <w:rPr>
          <w:rFonts w:ascii="Times New Roman" w:hAnsi="Times New Roman" w:cs="Times New Roman"/>
          <w:bCs/>
          <w:lang w:val="es" w:eastAsia="es-ES"/>
        </w:rPr>
      </w:pPr>
      <w:r w:rsidRPr="003C19DC">
        <w:rPr>
          <w:rFonts w:ascii="Times New Roman" w:hAnsi="Times New Roman" w:cs="Times New Roman"/>
          <w:bCs/>
          <w:lang w:val="es" w:eastAsia="es-ES"/>
        </w:rPr>
        <w:t xml:space="preserve">Leoni, J., Martínez, L., </w:t>
      </w:r>
      <w:proofErr w:type="spellStart"/>
      <w:r w:rsidRPr="003C19DC">
        <w:rPr>
          <w:rFonts w:ascii="Times New Roman" w:hAnsi="Times New Roman" w:cs="Times New Roman"/>
          <w:bCs/>
          <w:lang w:val="es" w:eastAsia="es-ES"/>
        </w:rPr>
        <w:t>Porfidia</w:t>
      </w:r>
      <w:proofErr w:type="spellEnd"/>
      <w:r w:rsidRPr="003C19DC">
        <w:rPr>
          <w:rFonts w:ascii="Times New Roman" w:hAnsi="Times New Roman" w:cs="Times New Roman"/>
          <w:bCs/>
          <w:lang w:val="es" w:eastAsia="es-ES"/>
        </w:rPr>
        <w:t xml:space="preserve">, M. y </w:t>
      </w:r>
      <w:proofErr w:type="spellStart"/>
      <w:r w:rsidRPr="003C19DC">
        <w:rPr>
          <w:rFonts w:ascii="Times New Roman" w:hAnsi="Times New Roman" w:cs="Times New Roman"/>
          <w:bCs/>
          <w:lang w:val="es" w:eastAsia="es-ES"/>
        </w:rPr>
        <w:t>Ganem</w:t>
      </w:r>
      <w:proofErr w:type="spellEnd"/>
      <w:r w:rsidRPr="003C19DC">
        <w:rPr>
          <w:rFonts w:ascii="Times New Roman" w:hAnsi="Times New Roman" w:cs="Times New Roman"/>
          <w:bCs/>
          <w:lang w:val="es" w:eastAsia="es-ES"/>
        </w:rPr>
        <w:t>, M. “Un reñido combate bien nutrido de fuego de artillería e infantería": la batalla de Cepeda 1859, desde una perspectiva arqueológica”. En: C. Landa y O. Hernández de Lara (</w:t>
      </w:r>
      <w:proofErr w:type="spellStart"/>
      <w:r w:rsidRPr="003C19DC">
        <w:rPr>
          <w:rFonts w:ascii="Times New Roman" w:hAnsi="Times New Roman" w:cs="Times New Roman"/>
          <w:bCs/>
          <w:lang w:val="es" w:eastAsia="es-ES"/>
        </w:rPr>
        <w:t>Eds</w:t>
      </w:r>
      <w:proofErr w:type="spellEnd"/>
      <w:r w:rsidRPr="003C19DC">
        <w:rPr>
          <w:rFonts w:ascii="Times New Roman" w:hAnsi="Times New Roman" w:cs="Times New Roman"/>
          <w:bCs/>
          <w:lang w:val="es" w:eastAsia="es-ES"/>
        </w:rPr>
        <w:t xml:space="preserve">), </w:t>
      </w:r>
      <w:r w:rsidRPr="003C19DC">
        <w:rPr>
          <w:rFonts w:ascii="Times New Roman" w:hAnsi="Times New Roman" w:cs="Times New Roman"/>
          <w:bCs/>
          <w:i/>
          <w:iCs/>
          <w:lang w:val="es" w:eastAsia="es-ES"/>
        </w:rPr>
        <w:t xml:space="preserve">Sobre los Campos de Batalla. Arqueología de conflictos </w:t>
      </w:r>
      <w:r w:rsidRPr="003C19DC">
        <w:rPr>
          <w:rFonts w:ascii="Times New Roman" w:hAnsi="Times New Roman" w:cs="Times New Roman"/>
          <w:bCs/>
          <w:i/>
          <w:iCs/>
          <w:lang w:val="es" w:eastAsia="es-ES"/>
        </w:rPr>
        <w:lastRenderedPageBreak/>
        <w:t>bélicos en América Latina</w:t>
      </w:r>
      <w:r w:rsidRPr="003C19DC">
        <w:rPr>
          <w:rFonts w:ascii="Times New Roman" w:hAnsi="Times New Roman" w:cs="Times New Roman"/>
          <w:bCs/>
          <w:lang w:val="es" w:eastAsia="es-ES"/>
        </w:rPr>
        <w:t xml:space="preserve">: 109-138. </w:t>
      </w:r>
      <w:proofErr w:type="spellStart"/>
      <w:r w:rsidRPr="003C19DC">
        <w:rPr>
          <w:rFonts w:ascii="Times New Roman" w:hAnsi="Times New Roman" w:cs="Times New Roman"/>
          <w:bCs/>
          <w:lang w:val="es" w:eastAsia="es-ES"/>
        </w:rPr>
        <w:t>Aspha</w:t>
      </w:r>
      <w:proofErr w:type="spellEnd"/>
      <w:r w:rsidRPr="003C19DC">
        <w:rPr>
          <w:rFonts w:ascii="Times New Roman" w:hAnsi="Times New Roman" w:cs="Times New Roman"/>
          <w:bCs/>
          <w:lang w:val="es" w:eastAsia="es-ES"/>
        </w:rPr>
        <w:t xml:space="preserve"> Ediciones, Buenos Aires, 2020.</w:t>
      </w:r>
    </w:p>
    <w:p w14:paraId="76EF2BCA" w14:textId="77777777" w:rsidR="00DF004B" w:rsidRPr="003C19DC" w:rsidRDefault="00DF004B" w:rsidP="003C19DC">
      <w:pPr>
        <w:tabs>
          <w:tab w:val="num" w:pos="709"/>
        </w:tabs>
        <w:autoSpaceDE w:val="0"/>
        <w:autoSpaceDN w:val="0"/>
        <w:adjustRightInd w:val="0"/>
        <w:spacing w:after="120" w:line="240" w:lineRule="auto"/>
        <w:ind w:leftChars="0" w:left="709" w:firstLineChars="0" w:hanging="709"/>
        <w:jc w:val="both"/>
        <w:rPr>
          <w:rFonts w:ascii="Times New Roman" w:hAnsi="Times New Roman" w:cs="Times New Roman"/>
          <w:bCs/>
          <w:lang w:val="es" w:eastAsia="es-ES"/>
        </w:rPr>
      </w:pPr>
      <w:r w:rsidRPr="003C19DC">
        <w:rPr>
          <w:rFonts w:ascii="Times New Roman" w:hAnsi="Times New Roman" w:cs="Times New Roman"/>
          <w:bCs/>
          <w:lang w:val="es" w:eastAsia="es-ES"/>
        </w:rPr>
        <w:t xml:space="preserve">Leoni, J. y </w:t>
      </w:r>
      <w:proofErr w:type="spellStart"/>
      <w:r w:rsidRPr="003C19DC">
        <w:rPr>
          <w:rFonts w:ascii="Times New Roman" w:hAnsi="Times New Roman" w:cs="Times New Roman"/>
          <w:bCs/>
          <w:lang w:val="es" w:eastAsia="es-ES"/>
        </w:rPr>
        <w:t>Tamburini</w:t>
      </w:r>
      <w:proofErr w:type="spellEnd"/>
      <w:r w:rsidRPr="003C19DC">
        <w:rPr>
          <w:rFonts w:ascii="Times New Roman" w:hAnsi="Times New Roman" w:cs="Times New Roman"/>
          <w:bCs/>
          <w:lang w:val="es" w:eastAsia="es-ES"/>
        </w:rPr>
        <w:t xml:space="preserve">, D. “…barridos por la metralla y taladrados por las balas rasas y cohetes…” Análisis de proyectiles de artillería del campo de batalla de Pavón, 1861”. </w:t>
      </w:r>
      <w:r w:rsidRPr="003C19DC">
        <w:rPr>
          <w:rFonts w:ascii="Times New Roman" w:hAnsi="Times New Roman" w:cs="Times New Roman"/>
          <w:bCs/>
          <w:i/>
          <w:iCs/>
          <w:lang w:val="es" w:eastAsia="es-ES"/>
        </w:rPr>
        <w:t>Revista del Museo de Antropología</w:t>
      </w:r>
      <w:r w:rsidRPr="003C19DC">
        <w:rPr>
          <w:rFonts w:ascii="Times New Roman" w:hAnsi="Times New Roman" w:cs="Times New Roman"/>
          <w:bCs/>
          <w:lang w:val="es" w:eastAsia="es-ES"/>
        </w:rPr>
        <w:t xml:space="preserve"> 13(2): 93-104, 2020</w:t>
      </w:r>
    </w:p>
    <w:p w14:paraId="506FEA5B" w14:textId="77777777" w:rsidR="00DF004B" w:rsidRPr="003C19DC" w:rsidRDefault="00DF004B" w:rsidP="003C19DC">
      <w:pPr>
        <w:tabs>
          <w:tab w:val="num" w:pos="709"/>
        </w:tabs>
        <w:autoSpaceDE w:val="0"/>
        <w:autoSpaceDN w:val="0"/>
        <w:adjustRightInd w:val="0"/>
        <w:spacing w:after="120" w:line="240" w:lineRule="auto"/>
        <w:ind w:leftChars="0" w:left="709" w:firstLineChars="0" w:hanging="709"/>
        <w:jc w:val="both"/>
        <w:rPr>
          <w:rFonts w:ascii="Times New Roman" w:hAnsi="Times New Roman" w:cs="Times New Roman"/>
          <w:bCs/>
          <w:lang w:eastAsia="es-ES"/>
        </w:rPr>
      </w:pPr>
      <w:r w:rsidRPr="003C19DC">
        <w:rPr>
          <w:rFonts w:ascii="Times New Roman" w:hAnsi="Times New Roman" w:cs="Times New Roman"/>
          <w:bCs/>
          <w:lang w:val="es" w:eastAsia="es-ES"/>
        </w:rPr>
        <w:t xml:space="preserve">Montón Subías y </w:t>
      </w:r>
      <w:proofErr w:type="spellStart"/>
      <w:r w:rsidRPr="003C19DC">
        <w:rPr>
          <w:rFonts w:ascii="Times New Roman" w:hAnsi="Times New Roman" w:cs="Times New Roman"/>
          <w:bCs/>
          <w:lang w:val="es" w:eastAsia="es-ES"/>
        </w:rPr>
        <w:t>Abejez</w:t>
      </w:r>
      <w:proofErr w:type="spellEnd"/>
      <w:r w:rsidRPr="003C19DC">
        <w:rPr>
          <w:rFonts w:ascii="Times New Roman" w:hAnsi="Times New Roman" w:cs="Times New Roman"/>
          <w:bCs/>
          <w:lang w:val="es" w:eastAsia="es-ES"/>
        </w:rPr>
        <w:t xml:space="preserve">, “¿Qué es esa cosa llamada arqueología histórica?” </w:t>
      </w:r>
      <w:proofErr w:type="spellStart"/>
      <w:r w:rsidRPr="003C19DC">
        <w:rPr>
          <w:rFonts w:ascii="Times New Roman" w:hAnsi="Times New Roman" w:cs="Times New Roman"/>
          <w:bCs/>
          <w:i/>
          <w:lang w:eastAsia="es-ES"/>
        </w:rPr>
        <w:t>Complutum</w:t>
      </w:r>
      <w:proofErr w:type="spellEnd"/>
      <w:r w:rsidRPr="003C19DC">
        <w:rPr>
          <w:rFonts w:ascii="Times New Roman" w:hAnsi="Times New Roman" w:cs="Times New Roman"/>
          <w:bCs/>
          <w:lang w:eastAsia="es-ES"/>
        </w:rPr>
        <w:t xml:space="preserve"> 26 (1): 11-35, 2015</w:t>
      </w:r>
    </w:p>
    <w:p w14:paraId="707E8497" w14:textId="77777777" w:rsidR="00DF004B" w:rsidRPr="003C19DC" w:rsidRDefault="00DF004B" w:rsidP="003C19DC">
      <w:pPr>
        <w:tabs>
          <w:tab w:val="num" w:pos="709"/>
        </w:tabs>
        <w:autoSpaceDE w:val="0"/>
        <w:autoSpaceDN w:val="0"/>
        <w:adjustRightInd w:val="0"/>
        <w:spacing w:after="120" w:line="240" w:lineRule="auto"/>
        <w:ind w:leftChars="0" w:left="709" w:firstLineChars="0" w:hanging="709"/>
        <w:jc w:val="both"/>
        <w:rPr>
          <w:rFonts w:ascii="Times New Roman" w:hAnsi="Times New Roman" w:cs="Times New Roman"/>
          <w:bCs/>
          <w:lang w:val="es" w:eastAsia="es-ES"/>
        </w:rPr>
      </w:pPr>
      <w:r w:rsidRPr="003C19DC">
        <w:rPr>
          <w:rFonts w:ascii="Times New Roman" w:hAnsi="Times New Roman" w:cs="Times New Roman"/>
          <w:bCs/>
          <w:lang w:val="es" w:eastAsia="es-ES"/>
        </w:rPr>
        <w:t xml:space="preserve">Pintos </w:t>
      </w:r>
      <w:proofErr w:type="spellStart"/>
      <w:r w:rsidRPr="003C19DC">
        <w:rPr>
          <w:rFonts w:ascii="Times New Roman" w:hAnsi="Times New Roman" w:cs="Times New Roman"/>
          <w:bCs/>
          <w:lang w:val="es" w:eastAsia="es-ES"/>
        </w:rPr>
        <w:t>Llovet</w:t>
      </w:r>
      <w:proofErr w:type="spellEnd"/>
      <w:r w:rsidRPr="003C19DC">
        <w:rPr>
          <w:rFonts w:ascii="Times New Roman" w:hAnsi="Times New Roman" w:cs="Times New Roman"/>
          <w:bCs/>
          <w:lang w:val="es" w:eastAsia="es-ES"/>
        </w:rPr>
        <w:t xml:space="preserve">, S. “Arqueología de campos de batalla de la Guerra de la Triple Alianza. Caso de estudio: sitio batalla de Yatay, provincia de Corrientes”. En: C. Landa y O. Hernández de Lara (Eds.), </w:t>
      </w:r>
      <w:r w:rsidRPr="003C19DC">
        <w:rPr>
          <w:rFonts w:ascii="Times New Roman" w:hAnsi="Times New Roman" w:cs="Times New Roman"/>
          <w:bCs/>
          <w:i/>
          <w:iCs/>
          <w:lang w:val="es" w:eastAsia="es-ES"/>
        </w:rPr>
        <w:t>Arqueología en Campos de Batalla. América Latina en Perspectiva</w:t>
      </w:r>
      <w:r w:rsidRPr="003C19DC">
        <w:rPr>
          <w:rFonts w:ascii="Times New Roman" w:hAnsi="Times New Roman" w:cs="Times New Roman"/>
          <w:bCs/>
          <w:lang w:val="es" w:eastAsia="es-ES"/>
        </w:rPr>
        <w:t xml:space="preserve">: 193-226. </w:t>
      </w:r>
      <w:proofErr w:type="spellStart"/>
      <w:r w:rsidRPr="003C19DC">
        <w:rPr>
          <w:rFonts w:ascii="Times New Roman" w:hAnsi="Times New Roman" w:cs="Times New Roman"/>
          <w:bCs/>
          <w:lang w:val="es" w:eastAsia="es-ES"/>
        </w:rPr>
        <w:t>Aspha</w:t>
      </w:r>
      <w:proofErr w:type="spellEnd"/>
      <w:r w:rsidRPr="003C19DC">
        <w:rPr>
          <w:rFonts w:ascii="Times New Roman" w:hAnsi="Times New Roman" w:cs="Times New Roman"/>
          <w:bCs/>
          <w:lang w:val="es" w:eastAsia="es-ES"/>
        </w:rPr>
        <w:t xml:space="preserve"> Ediciones, Buenos Aires, 2020</w:t>
      </w:r>
    </w:p>
    <w:p w14:paraId="40B18566" w14:textId="77777777" w:rsidR="00DF004B" w:rsidRPr="003C19DC" w:rsidRDefault="00DF004B" w:rsidP="003C19DC">
      <w:pPr>
        <w:tabs>
          <w:tab w:val="num" w:pos="709"/>
        </w:tabs>
        <w:autoSpaceDE w:val="0"/>
        <w:autoSpaceDN w:val="0"/>
        <w:adjustRightInd w:val="0"/>
        <w:spacing w:after="120" w:line="240" w:lineRule="auto"/>
        <w:ind w:leftChars="0" w:left="709" w:firstLineChars="0" w:hanging="709"/>
        <w:jc w:val="both"/>
        <w:rPr>
          <w:rFonts w:ascii="Times New Roman" w:hAnsi="Times New Roman" w:cs="Times New Roman"/>
          <w:bCs/>
          <w:lang w:val="es" w:eastAsia="es-ES"/>
        </w:rPr>
      </w:pPr>
      <w:r w:rsidRPr="003C19DC">
        <w:rPr>
          <w:rFonts w:ascii="Times New Roman" w:hAnsi="Times New Roman" w:cs="Times New Roman"/>
          <w:bCs/>
          <w:lang w:val="es" w:eastAsia="es-ES"/>
        </w:rPr>
        <w:t xml:space="preserve">Vega-Centeno Alzamora, M. “Excavando la muerte: investigaciones arqueológicas en el campo de batalla Alto de la Alianza de la Guerra del Pacífico (1880)”. En: C. Landa y O. Hernández de Lara (Eds.), </w:t>
      </w:r>
      <w:r w:rsidRPr="003C19DC">
        <w:rPr>
          <w:rFonts w:ascii="Times New Roman" w:hAnsi="Times New Roman" w:cs="Times New Roman"/>
          <w:bCs/>
          <w:i/>
          <w:iCs/>
          <w:lang w:val="es" w:eastAsia="es-ES"/>
        </w:rPr>
        <w:t>Arqueología en Campos de Batalla. América Latina en Perspectiva</w:t>
      </w:r>
      <w:r w:rsidRPr="003C19DC">
        <w:rPr>
          <w:rFonts w:ascii="Times New Roman" w:hAnsi="Times New Roman" w:cs="Times New Roman"/>
          <w:bCs/>
          <w:lang w:val="es" w:eastAsia="es-ES"/>
        </w:rPr>
        <w:t xml:space="preserve">: 301-330. </w:t>
      </w:r>
      <w:proofErr w:type="spellStart"/>
      <w:r w:rsidRPr="003C19DC">
        <w:rPr>
          <w:rFonts w:ascii="Times New Roman" w:hAnsi="Times New Roman" w:cs="Times New Roman"/>
          <w:bCs/>
          <w:lang w:val="es" w:eastAsia="es-ES"/>
        </w:rPr>
        <w:t>Aspha</w:t>
      </w:r>
      <w:proofErr w:type="spellEnd"/>
      <w:r w:rsidRPr="003C19DC">
        <w:rPr>
          <w:rFonts w:ascii="Times New Roman" w:hAnsi="Times New Roman" w:cs="Times New Roman"/>
          <w:bCs/>
          <w:lang w:val="es" w:eastAsia="es-ES"/>
        </w:rPr>
        <w:t xml:space="preserve"> Ediciones, Buenos Aires, 2020</w:t>
      </w:r>
    </w:p>
    <w:p w14:paraId="75576D4C" w14:textId="77777777" w:rsidR="00DF004B" w:rsidRPr="003C19DC" w:rsidRDefault="00DF004B" w:rsidP="003C19DC">
      <w:pPr>
        <w:tabs>
          <w:tab w:val="num" w:pos="709"/>
        </w:tabs>
        <w:autoSpaceDE w:val="0"/>
        <w:autoSpaceDN w:val="0"/>
        <w:adjustRightInd w:val="0"/>
        <w:spacing w:line="240" w:lineRule="auto"/>
        <w:ind w:leftChars="0" w:left="709" w:firstLineChars="0" w:hanging="709"/>
        <w:jc w:val="both"/>
        <w:rPr>
          <w:rFonts w:ascii="Times New Roman" w:hAnsi="Times New Roman" w:cs="Times New Roman"/>
          <w:bCs/>
          <w:lang w:val="es" w:eastAsia="es-ES"/>
        </w:rPr>
      </w:pPr>
    </w:p>
    <w:p w14:paraId="3608F53F" w14:textId="77777777" w:rsidR="00DF004B" w:rsidRPr="003C19DC" w:rsidRDefault="00DF004B" w:rsidP="003C19DC">
      <w:pPr>
        <w:tabs>
          <w:tab w:val="num" w:pos="709"/>
        </w:tabs>
        <w:autoSpaceDE w:val="0"/>
        <w:autoSpaceDN w:val="0"/>
        <w:adjustRightInd w:val="0"/>
        <w:spacing w:after="120" w:line="240" w:lineRule="auto"/>
        <w:ind w:leftChars="0" w:left="709" w:firstLineChars="0" w:hanging="709"/>
        <w:jc w:val="both"/>
        <w:rPr>
          <w:rFonts w:ascii="Times New Roman" w:hAnsi="Times New Roman" w:cs="Times New Roman"/>
          <w:b/>
          <w:bCs/>
          <w:lang w:val="es" w:eastAsia="es-ES"/>
        </w:rPr>
      </w:pPr>
      <w:r w:rsidRPr="003C19DC">
        <w:rPr>
          <w:rFonts w:ascii="Times New Roman" w:hAnsi="Times New Roman" w:cs="Times New Roman"/>
          <w:b/>
          <w:bCs/>
          <w:lang w:val="es" w:eastAsia="es-ES"/>
        </w:rPr>
        <w:t>Bibliografía complementaria</w:t>
      </w:r>
    </w:p>
    <w:p w14:paraId="10B53673" w14:textId="77777777" w:rsidR="00DF004B" w:rsidRPr="003C19DC" w:rsidRDefault="00DF004B" w:rsidP="003C19DC">
      <w:pPr>
        <w:tabs>
          <w:tab w:val="num" w:pos="709"/>
        </w:tabs>
        <w:autoSpaceDE w:val="0"/>
        <w:autoSpaceDN w:val="0"/>
        <w:adjustRightInd w:val="0"/>
        <w:spacing w:after="120" w:line="240" w:lineRule="auto"/>
        <w:ind w:leftChars="0" w:left="709" w:firstLineChars="0" w:hanging="709"/>
        <w:jc w:val="both"/>
        <w:rPr>
          <w:rFonts w:ascii="Times New Roman" w:hAnsi="Times New Roman" w:cs="Times New Roman"/>
          <w:bCs/>
          <w:lang w:val="es" w:eastAsia="es-ES"/>
        </w:rPr>
      </w:pPr>
      <w:r w:rsidRPr="003C19DC">
        <w:rPr>
          <w:rFonts w:ascii="Times New Roman" w:hAnsi="Times New Roman" w:cs="Times New Roman"/>
          <w:bCs/>
          <w:lang w:val="es" w:eastAsia="es-ES"/>
        </w:rPr>
        <w:t xml:space="preserve">Cornero, S. y </w:t>
      </w:r>
      <w:proofErr w:type="spellStart"/>
      <w:r w:rsidRPr="003C19DC">
        <w:rPr>
          <w:rFonts w:ascii="Times New Roman" w:hAnsi="Times New Roman" w:cs="Times New Roman"/>
          <w:bCs/>
          <w:lang w:val="es" w:eastAsia="es-ES"/>
        </w:rPr>
        <w:t>Fontenla</w:t>
      </w:r>
      <w:proofErr w:type="spellEnd"/>
      <w:r w:rsidRPr="003C19DC">
        <w:rPr>
          <w:rFonts w:ascii="Times New Roman" w:hAnsi="Times New Roman" w:cs="Times New Roman"/>
          <w:bCs/>
          <w:lang w:val="es" w:eastAsia="es-ES"/>
        </w:rPr>
        <w:t xml:space="preserve">, E.  “Los arcabuceados de </w:t>
      </w:r>
      <w:proofErr w:type="spellStart"/>
      <w:r w:rsidRPr="003C19DC">
        <w:rPr>
          <w:rFonts w:ascii="Times New Roman" w:hAnsi="Times New Roman" w:cs="Times New Roman"/>
          <w:bCs/>
          <w:lang w:val="es" w:eastAsia="es-ES"/>
        </w:rPr>
        <w:t>Netagranàc</w:t>
      </w:r>
      <w:proofErr w:type="spellEnd"/>
      <w:r w:rsidRPr="003C19DC">
        <w:rPr>
          <w:rFonts w:ascii="Times New Roman" w:hAnsi="Times New Roman" w:cs="Times New Roman"/>
          <w:bCs/>
          <w:lang w:val="es" w:eastAsia="es-ES"/>
        </w:rPr>
        <w:t xml:space="preserve"> </w:t>
      </w:r>
      <w:proofErr w:type="spellStart"/>
      <w:r w:rsidRPr="003C19DC">
        <w:rPr>
          <w:rFonts w:ascii="Times New Roman" w:hAnsi="Times New Roman" w:cs="Times New Roman"/>
          <w:bCs/>
          <w:lang w:val="es" w:eastAsia="es-ES"/>
        </w:rPr>
        <w:t>Lpatáge</w:t>
      </w:r>
      <w:proofErr w:type="spellEnd"/>
      <w:r w:rsidRPr="003C19DC">
        <w:rPr>
          <w:rFonts w:ascii="Times New Roman" w:hAnsi="Times New Roman" w:cs="Times New Roman"/>
          <w:bCs/>
          <w:lang w:val="es" w:eastAsia="es-ES"/>
        </w:rPr>
        <w:t xml:space="preserve">. Arqueología del conflicto en el Chaco Austral, sitio El Camping, Pájaro Blanco, Alejandra, Santa Fe”, </w:t>
      </w:r>
      <w:r w:rsidRPr="003C19DC">
        <w:rPr>
          <w:rFonts w:ascii="Times New Roman" w:hAnsi="Times New Roman" w:cs="Times New Roman"/>
          <w:bCs/>
          <w:i/>
          <w:lang w:val="es" w:eastAsia="es-ES"/>
        </w:rPr>
        <w:t>Revista del Centro de Estudios de Arqueología Histórica</w:t>
      </w:r>
      <w:r w:rsidRPr="003C19DC">
        <w:rPr>
          <w:rFonts w:ascii="Times New Roman" w:hAnsi="Times New Roman" w:cs="Times New Roman"/>
          <w:bCs/>
          <w:lang w:val="es" w:eastAsia="es-ES"/>
        </w:rPr>
        <w:t xml:space="preserve"> </w:t>
      </w:r>
      <w:proofErr w:type="gramStart"/>
      <w:r w:rsidRPr="003C19DC">
        <w:rPr>
          <w:rFonts w:ascii="Times New Roman" w:hAnsi="Times New Roman" w:cs="Times New Roman"/>
          <w:bCs/>
          <w:lang w:val="es" w:eastAsia="es-ES"/>
        </w:rPr>
        <w:t>IV(</w:t>
      </w:r>
      <w:proofErr w:type="gramEnd"/>
      <w:r w:rsidRPr="003C19DC">
        <w:rPr>
          <w:rFonts w:ascii="Times New Roman" w:hAnsi="Times New Roman" w:cs="Times New Roman"/>
          <w:bCs/>
          <w:lang w:val="es" w:eastAsia="es-ES"/>
        </w:rPr>
        <w:t>4): 121-134, 2015</w:t>
      </w:r>
    </w:p>
    <w:p w14:paraId="12F694F9" w14:textId="77777777" w:rsidR="00DF004B" w:rsidRPr="003C19DC" w:rsidRDefault="00DF004B" w:rsidP="003C19DC">
      <w:pPr>
        <w:tabs>
          <w:tab w:val="num" w:pos="709"/>
        </w:tabs>
        <w:autoSpaceDE w:val="0"/>
        <w:autoSpaceDN w:val="0"/>
        <w:adjustRightInd w:val="0"/>
        <w:spacing w:after="120" w:line="240" w:lineRule="auto"/>
        <w:ind w:leftChars="0" w:left="709" w:firstLineChars="0" w:hanging="709"/>
        <w:jc w:val="both"/>
        <w:rPr>
          <w:rFonts w:ascii="Times New Roman" w:hAnsi="Times New Roman" w:cs="Times New Roman"/>
          <w:bCs/>
          <w:color w:val="auto"/>
          <w:lang w:val="es" w:eastAsia="es-ES"/>
        </w:rPr>
      </w:pPr>
      <w:r w:rsidRPr="003C19DC">
        <w:rPr>
          <w:rFonts w:ascii="Times New Roman" w:hAnsi="Times New Roman" w:cs="Times New Roman"/>
          <w:bCs/>
          <w:color w:val="auto"/>
          <w:lang w:val="es" w:eastAsia="es-ES"/>
        </w:rPr>
        <w:t xml:space="preserve">Leoni, J.; Martínez, L.; Morales, C.; Cadenas, D.; Godoy, F. y </w:t>
      </w:r>
      <w:proofErr w:type="spellStart"/>
      <w:r w:rsidRPr="003C19DC">
        <w:rPr>
          <w:rFonts w:ascii="Times New Roman" w:hAnsi="Times New Roman" w:cs="Times New Roman"/>
          <w:bCs/>
          <w:color w:val="auto"/>
          <w:lang w:val="es" w:eastAsia="es-ES"/>
        </w:rPr>
        <w:t>Ganem</w:t>
      </w:r>
      <w:proofErr w:type="spellEnd"/>
      <w:r w:rsidRPr="003C19DC">
        <w:rPr>
          <w:rFonts w:ascii="Times New Roman" w:hAnsi="Times New Roman" w:cs="Times New Roman"/>
          <w:bCs/>
          <w:color w:val="auto"/>
          <w:lang w:val="es" w:eastAsia="es-ES"/>
        </w:rPr>
        <w:t xml:space="preserve">, M. “Acciones militares y correlatos arqueológicos: análisis de casos en el campo de batalla de Cepeda, 1859”. En: C. Landa y Hernández de Lara, O. (eds.). </w:t>
      </w:r>
      <w:r w:rsidRPr="003C19DC">
        <w:rPr>
          <w:rFonts w:ascii="Times New Roman" w:hAnsi="Times New Roman" w:cs="Times New Roman"/>
          <w:bCs/>
          <w:i/>
          <w:color w:val="auto"/>
          <w:lang w:val="es" w:eastAsia="es-ES"/>
        </w:rPr>
        <w:t>Aún sobre los Campos de Batalla</w:t>
      </w:r>
      <w:r w:rsidRPr="003C19DC">
        <w:rPr>
          <w:rFonts w:ascii="Times New Roman" w:hAnsi="Times New Roman" w:cs="Times New Roman"/>
          <w:bCs/>
          <w:color w:val="auto"/>
          <w:lang w:val="es" w:eastAsia="es-ES"/>
        </w:rPr>
        <w:t xml:space="preserve">. </w:t>
      </w:r>
      <w:proofErr w:type="spellStart"/>
      <w:r w:rsidRPr="003C19DC">
        <w:rPr>
          <w:rFonts w:ascii="Times New Roman" w:hAnsi="Times New Roman" w:cs="Times New Roman"/>
          <w:bCs/>
          <w:color w:val="auto"/>
          <w:lang w:val="es" w:eastAsia="es-ES"/>
        </w:rPr>
        <w:t>Aphsa</w:t>
      </w:r>
      <w:proofErr w:type="spellEnd"/>
      <w:r w:rsidRPr="003C19DC">
        <w:rPr>
          <w:rFonts w:ascii="Times New Roman" w:hAnsi="Times New Roman" w:cs="Times New Roman"/>
          <w:bCs/>
          <w:color w:val="auto"/>
          <w:lang w:val="es" w:eastAsia="es-ES"/>
        </w:rPr>
        <w:t xml:space="preserve"> ediciones. Buenos Aires, 2018</w:t>
      </w:r>
    </w:p>
    <w:p w14:paraId="18BDDAF8" w14:textId="77777777" w:rsidR="00DF004B" w:rsidRPr="003C19DC" w:rsidRDefault="00DF004B" w:rsidP="003C19DC">
      <w:pPr>
        <w:tabs>
          <w:tab w:val="num" w:pos="709"/>
        </w:tabs>
        <w:autoSpaceDE w:val="0"/>
        <w:autoSpaceDN w:val="0"/>
        <w:adjustRightInd w:val="0"/>
        <w:spacing w:after="120" w:line="240" w:lineRule="auto"/>
        <w:ind w:leftChars="0" w:left="709" w:firstLineChars="0" w:hanging="709"/>
        <w:jc w:val="both"/>
        <w:rPr>
          <w:rFonts w:ascii="Times New Roman" w:hAnsi="Times New Roman" w:cs="Times New Roman"/>
          <w:bCs/>
          <w:lang w:val="es" w:eastAsia="es-ES"/>
        </w:rPr>
      </w:pPr>
      <w:r w:rsidRPr="003C19DC">
        <w:rPr>
          <w:rFonts w:ascii="Times New Roman" w:hAnsi="Times New Roman" w:cs="Times New Roman"/>
          <w:bCs/>
          <w:lang w:val="es" w:eastAsia="es-ES"/>
        </w:rPr>
        <w:t>Luna, L. y otros. “</w:t>
      </w:r>
      <w:proofErr w:type="spellStart"/>
      <w:r w:rsidRPr="003C19DC">
        <w:rPr>
          <w:rFonts w:ascii="Times New Roman" w:hAnsi="Times New Roman" w:cs="Times New Roman"/>
          <w:bCs/>
          <w:lang w:val="es" w:eastAsia="es-ES"/>
        </w:rPr>
        <w:t>Oldest</w:t>
      </w:r>
      <w:proofErr w:type="spellEnd"/>
      <w:r w:rsidRPr="003C19DC">
        <w:rPr>
          <w:rFonts w:ascii="Times New Roman" w:hAnsi="Times New Roman" w:cs="Times New Roman"/>
          <w:bCs/>
          <w:lang w:val="es" w:eastAsia="es-ES"/>
        </w:rPr>
        <w:t xml:space="preserve"> </w:t>
      </w:r>
      <w:proofErr w:type="spellStart"/>
      <w:r w:rsidRPr="003C19DC">
        <w:rPr>
          <w:rFonts w:ascii="Times New Roman" w:hAnsi="Times New Roman" w:cs="Times New Roman"/>
          <w:bCs/>
          <w:lang w:val="es" w:eastAsia="es-ES"/>
        </w:rPr>
        <w:t>evidence</w:t>
      </w:r>
      <w:proofErr w:type="spellEnd"/>
      <w:r w:rsidRPr="003C19DC">
        <w:rPr>
          <w:rFonts w:ascii="Times New Roman" w:hAnsi="Times New Roman" w:cs="Times New Roman"/>
          <w:bCs/>
          <w:lang w:val="es" w:eastAsia="es-ES"/>
        </w:rPr>
        <w:t xml:space="preserve"> of tuberculosis in Argentina: a </w:t>
      </w:r>
      <w:proofErr w:type="spellStart"/>
      <w:r w:rsidRPr="003C19DC">
        <w:rPr>
          <w:rFonts w:ascii="Times New Roman" w:hAnsi="Times New Roman" w:cs="Times New Roman"/>
          <w:bCs/>
          <w:lang w:val="es" w:eastAsia="es-ES"/>
        </w:rPr>
        <w:t>multidisciplinary</w:t>
      </w:r>
      <w:proofErr w:type="spellEnd"/>
      <w:r w:rsidRPr="003C19DC">
        <w:rPr>
          <w:rFonts w:ascii="Times New Roman" w:hAnsi="Times New Roman" w:cs="Times New Roman"/>
          <w:bCs/>
          <w:lang w:val="es" w:eastAsia="es-ES"/>
        </w:rPr>
        <w:t xml:space="preserve"> </w:t>
      </w:r>
      <w:proofErr w:type="spellStart"/>
      <w:r w:rsidRPr="003C19DC">
        <w:rPr>
          <w:rFonts w:ascii="Times New Roman" w:hAnsi="Times New Roman" w:cs="Times New Roman"/>
          <w:bCs/>
          <w:lang w:val="es" w:eastAsia="es-ES"/>
        </w:rPr>
        <w:t>investigation</w:t>
      </w:r>
      <w:proofErr w:type="spellEnd"/>
      <w:r w:rsidRPr="003C19DC">
        <w:rPr>
          <w:rFonts w:ascii="Times New Roman" w:hAnsi="Times New Roman" w:cs="Times New Roman"/>
          <w:bCs/>
          <w:lang w:val="es" w:eastAsia="es-ES"/>
        </w:rPr>
        <w:t xml:space="preserve"> in </w:t>
      </w:r>
      <w:proofErr w:type="spellStart"/>
      <w:r w:rsidRPr="003C19DC">
        <w:rPr>
          <w:rFonts w:ascii="Times New Roman" w:hAnsi="Times New Roman" w:cs="Times New Roman"/>
          <w:bCs/>
          <w:lang w:val="es" w:eastAsia="es-ES"/>
        </w:rPr>
        <w:t>an</w:t>
      </w:r>
      <w:proofErr w:type="spellEnd"/>
      <w:r w:rsidRPr="003C19DC">
        <w:rPr>
          <w:rFonts w:ascii="Times New Roman" w:hAnsi="Times New Roman" w:cs="Times New Roman"/>
          <w:bCs/>
          <w:lang w:val="es" w:eastAsia="es-ES"/>
        </w:rPr>
        <w:t xml:space="preserve"> </w:t>
      </w:r>
      <w:proofErr w:type="spellStart"/>
      <w:r w:rsidRPr="003C19DC">
        <w:rPr>
          <w:rFonts w:ascii="Times New Roman" w:hAnsi="Times New Roman" w:cs="Times New Roman"/>
          <w:bCs/>
          <w:lang w:val="es" w:eastAsia="es-ES"/>
        </w:rPr>
        <w:t>adult</w:t>
      </w:r>
      <w:proofErr w:type="spellEnd"/>
      <w:r w:rsidRPr="003C19DC">
        <w:rPr>
          <w:rFonts w:ascii="Times New Roman" w:hAnsi="Times New Roman" w:cs="Times New Roman"/>
          <w:bCs/>
          <w:lang w:val="es" w:eastAsia="es-ES"/>
        </w:rPr>
        <w:t xml:space="preserve"> </w:t>
      </w:r>
      <w:proofErr w:type="spellStart"/>
      <w:r w:rsidRPr="003C19DC">
        <w:rPr>
          <w:rFonts w:ascii="Times New Roman" w:hAnsi="Times New Roman" w:cs="Times New Roman"/>
          <w:bCs/>
          <w:lang w:val="es" w:eastAsia="es-ES"/>
        </w:rPr>
        <w:t>male</w:t>
      </w:r>
      <w:proofErr w:type="spellEnd"/>
      <w:r w:rsidRPr="003C19DC">
        <w:rPr>
          <w:rFonts w:ascii="Times New Roman" w:hAnsi="Times New Roman" w:cs="Times New Roman"/>
          <w:bCs/>
          <w:lang w:val="es" w:eastAsia="es-ES"/>
        </w:rPr>
        <w:t xml:space="preserve"> </w:t>
      </w:r>
      <w:proofErr w:type="spellStart"/>
      <w:r w:rsidRPr="003C19DC">
        <w:rPr>
          <w:rFonts w:ascii="Times New Roman" w:hAnsi="Times New Roman" w:cs="Times New Roman"/>
          <w:bCs/>
          <w:lang w:val="es" w:eastAsia="es-ES"/>
        </w:rPr>
        <w:t>skeleton</w:t>
      </w:r>
      <w:proofErr w:type="spellEnd"/>
      <w:r w:rsidRPr="003C19DC">
        <w:rPr>
          <w:rFonts w:ascii="Times New Roman" w:hAnsi="Times New Roman" w:cs="Times New Roman"/>
          <w:bCs/>
          <w:lang w:val="es" w:eastAsia="es-ES"/>
        </w:rPr>
        <w:t xml:space="preserve"> </w:t>
      </w:r>
      <w:proofErr w:type="spellStart"/>
      <w:r w:rsidRPr="003C19DC">
        <w:rPr>
          <w:rFonts w:ascii="Times New Roman" w:hAnsi="Times New Roman" w:cs="Times New Roman"/>
          <w:bCs/>
          <w:lang w:val="es" w:eastAsia="es-ES"/>
        </w:rPr>
        <w:t>from</w:t>
      </w:r>
      <w:proofErr w:type="spellEnd"/>
      <w:r w:rsidRPr="003C19DC">
        <w:rPr>
          <w:rFonts w:ascii="Times New Roman" w:hAnsi="Times New Roman" w:cs="Times New Roman"/>
          <w:bCs/>
          <w:lang w:val="es" w:eastAsia="es-ES"/>
        </w:rPr>
        <w:t xml:space="preserve"> </w:t>
      </w:r>
      <w:proofErr w:type="spellStart"/>
      <w:r w:rsidRPr="003C19DC">
        <w:rPr>
          <w:rFonts w:ascii="Times New Roman" w:hAnsi="Times New Roman" w:cs="Times New Roman"/>
          <w:bCs/>
          <w:lang w:val="es" w:eastAsia="es-ES"/>
        </w:rPr>
        <w:t>Saujil</w:t>
      </w:r>
      <w:proofErr w:type="spellEnd"/>
      <w:r w:rsidRPr="003C19DC">
        <w:rPr>
          <w:rFonts w:ascii="Times New Roman" w:hAnsi="Times New Roman" w:cs="Times New Roman"/>
          <w:bCs/>
          <w:lang w:val="es" w:eastAsia="es-ES"/>
        </w:rPr>
        <w:t xml:space="preserve">, </w:t>
      </w:r>
      <w:proofErr w:type="spellStart"/>
      <w:r w:rsidRPr="003C19DC">
        <w:rPr>
          <w:rFonts w:ascii="Times New Roman" w:hAnsi="Times New Roman" w:cs="Times New Roman"/>
          <w:bCs/>
          <w:lang w:val="es" w:eastAsia="es-ES"/>
        </w:rPr>
        <w:t>Tinogasta</w:t>
      </w:r>
      <w:proofErr w:type="spellEnd"/>
      <w:r w:rsidRPr="003C19DC">
        <w:rPr>
          <w:rFonts w:ascii="Times New Roman" w:hAnsi="Times New Roman" w:cs="Times New Roman"/>
          <w:bCs/>
          <w:lang w:val="es" w:eastAsia="es-ES"/>
        </w:rPr>
        <w:t>, Catamarca (905-1030 CE)”. Tuberculosis 125: 101995, 2020</w:t>
      </w:r>
    </w:p>
    <w:p w14:paraId="46860CA6" w14:textId="77777777" w:rsidR="00DF004B" w:rsidRPr="003C19DC" w:rsidRDefault="00DF004B" w:rsidP="003C19DC">
      <w:pPr>
        <w:tabs>
          <w:tab w:val="num" w:pos="709"/>
        </w:tabs>
        <w:autoSpaceDE w:val="0"/>
        <w:autoSpaceDN w:val="0"/>
        <w:adjustRightInd w:val="0"/>
        <w:spacing w:after="120" w:line="240" w:lineRule="auto"/>
        <w:ind w:leftChars="0" w:left="709" w:firstLineChars="0" w:hanging="709"/>
        <w:jc w:val="both"/>
        <w:rPr>
          <w:rFonts w:ascii="Times New Roman" w:hAnsi="Times New Roman" w:cs="Times New Roman"/>
          <w:bCs/>
          <w:lang w:val="es" w:eastAsia="es-ES"/>
        </w:rPr>
      </w:pPr>
      <w:r w:rsidRPr="003C19DC">
        <w:rPr>
          <w:rFonts w:ascii="Times New Roman" w:hAnsi="Times New Roman" w:cs="Times New Roman"/>
          <w:bCs/>
          <w:lang w:val="es" w:eastAsia="es-ES"/>
        </w:rPr>
        <w:t xml:space="preserve">Montero Gutiérrez, J. “La visibilidad arqueológica de un conflicto inconcluso: la exhumación de fosas comunes de la Guerra Civil española a debate”, </w:t>
      </w:r>
      <w:proofErr w:type="spellStart"/>
      <w:r w:rsidRPr="003C19DC">
        <w:rPr>
          <w:rFonts w:ascii="Times New Roman" w:hAnsi="Times New Roman" w:cs="Times New Roman"/>
          <w:bCs/>
          <w:i/>
          <w:lang w:val="es" w:eastAsia="es-ES"/>
        </w:rPr>
        <w:t>Munibe</w:t>
      </w:r>
      <w:proofErr w:type="spellEnd"/>
      <w:r w:rsidRPr="003C19DC">
        <w:rPr>
          <w:rFonts w:ascii="Times New Roman" w:hAnsi="Times New Roman" w:cs="Times New Roman"/>
          <w:bCs/>
          <w:i/>
          <w:lang w:val="es" w:eastAsia="es-ES"/>
        </w:rPr>
        <w:t xml:space="preserve"> </w:t>
      </w:r>
      <w:r w:rsidRPr="003C19DC">
        <w:rPr>
          <w:rFonts w:ascii="Times New Roman" w:hAnsi="Times New Roman" w:cs="Times New Roman"/>
          <w:bCs/>
          <w:lang w:val="es" w:eastAsia="es-ES"/>
        </w:rPr>
        <w:t>60: 289-308, 2009</w:t>
      </w:r>
    </w:p>
    <w:p w14:paraId="1FA00AC2" w14:textId="77777777" w:rsidR="00DF004B" w:rsidRPr="003C19DC" w:rsidRDefault="00DF004B" w:rsidP="003C19DC">
      <w:pPr>
        <w:tabs>
          <w:tab w:val="num" w:pos="709"/>
        </w:tabs>
        <w:autoSpaceDE w:val="0"/>
        <w:autoSpaceDN w:val="0"/>
        <w:adjustRightInd w:val="0"/>
        <w:spacing w:after="120" w:line="240" w:lineRule="auto"/>
        <w:ind w:leftChars="0" w:left="709" w:firstLineChars="0" w:hanging="709"/>
        <w:jc w:val="both"/>
        <w:rPr>
          <w:rFonts w:ascii="Times New Roman" w:hAnsi="Times New Roman" w:cs="Times New Roman"/>
          <w:bCs/>
          <w:lang w:val="es" w:eastAsia="es-ES"/>
        </w:rPr>
      </w:pPr>
      <w:r w:rsidRPr="003C19DC">
        <w:rPr>
          <w:rFonts w:ascii="Times New Roman" w:hAnsi="Times New Roman" w:cs="Times New Roman"/>
          <w:bCs/>
          <w:lang w:val="es" w:eastAsia="es-ES"/>
        </w:rPr>
        <w:t xml:space="preserve">Ramírez </w:t>
      </w:r>
      <w:proofErr w:type="spellStart"/>
      <w:r w:rsidRPr="003C19DC">
        <w:rPr>
          <w:rFonts w:ascii="Times New Roman" w:hAnsi="Times New Roman" w:cs="Times New Roman"/>
          <w:bCs/>
          <w:lang w:val="es" w:eastAsia="es-ES"/>
        </w:rPr>
        <w:t>Galan</w:t>
      </w:r>
      <w:proofErr w:type="spellEnd"/>
      <w:r w:rsidRPr="003C19DC">
        <w:rPr>
          <w:rFonts w:ascii="Times New Roman" w:hAnsi="Times New Roman" w:cs="Times New Roman"/>
          <w:bCs/>
          <w:lang w:val="es" w:eastAsia="es-ES"/>
        </w:rPr>
        <w:t xml:space="preserve">, M. “Los yacimientos olvidados. Registro y </w:t>
      </w:r>
      <w:proofErr w:type="spellStart"/>
      <w:r w:rsidRPr="003C19DC">
        <w:rPr>
          <w:rFonts w:ascii="Times New Roman" w:hAnsi="Times New Roman" w:cs="Times New Roman"/>
          <w:bCs/>
          <w:lang w:val="es" w:eastAsia="es-ES"/>
        </w:rPr>
        <w:t>musealización</w:t>
      </w:r>
      <w:proofErr w:type="spellEnd"/>
      <w:r w:rsidRPr="003C19DC">
        <w:rPr>
          <w:rFonts w:ascii="Times New Roman" w:hAnsi="Times New Roman" w:cs="Times New Roman"/>
          <w:bCs/>
          <w:lang w:val="es" w:eastAsia="es-ES"/>
        </w:rPr>
        <w:t xml:space="preserve"> de campos de batalla”, </w:t>
      </w:r>
      <w:proofErr w:type="spellStart"/>
      <w:r w:rsidRPr="003C19DC">
        <w:rPr>
          <w:rFonts w:ascii="Times New Roman" w:hAnsi="Times New Roman" w:cs="Times New Roman"/>
          <w:bCs/>
          <w:i/>
          <w:lang w:val="es" w:eastAsia="es-ES"/>
        </w:rPr>
        <w:t>Archaeopress</w:t>
      </w:r>
      <w:proofErr w:type="spellEnd"/>
      <w:r w:rsidRPr="003C19DC">
        <w:rPr>
          <w:rFonts w:ascii="Times New Roman" w:hAnsi="Times New Roman" w:cs="Times New Roman"/>
          <w:bCs/>
          <w:i/>
          <w:lang w:val="es" w:eastAsia="es-ES"/>
        </w:rPr>
        <w:t xml:space="preserve"> Publishing Ltd.</w:t>
      </w:r>
      <w:r w:rsidRPr="003C19DC">
        <w:rPr>
          <w:rFonts w:ascii="Times New Roman" w:hAnsi="Times New Roman" w:cs="Times New Roman"/>
          <w:bCs/>
          <w:lang w:val="es" w:eastAsia="es-ES"/>
        </w:rPr>
        <w:t>, 2017</w:t>
      </w:r>
    </w:p>
    <w:p w14:paraId="59C96EC5" w14:textId="7ABA39AB" w:rsidR="00DF004B" w:rsidRPr="003C19DC" w:rsidRDefault="00DF004B" w:rsidP="003C19DC">
      <w:pPr>
        <w:tabs>
          <w:tab w:val="num" w:pos="709"/>
        </w:tabs>
        <w:autoSpaceDE w:val="0"/>
        <w:autoSpaceDN w:val="0"/>
        <w:adjustRightInd w:val="0"/>
        <w:spacing w:after="120" w:line="240" w:lineRule="auto"/>
        <w:ind w:leftChars="0" w:left="709" w:firstLineChars="0" w:hanging="709"/>
        <w:jc w:val="both"/>
        <w:rPr>
          <w:rFonts w:ascii="Times New Roman" w:hAnsi="Times New Roman" w:cs="Times New Roman"/>
          <w:bCs/>
          <w:lang w:val="es" w:eastAsia="es-ES"/>
        </w:rPr>
      </w:pPr>
      <w:r w:rsidRPr="003C19DC">
        <w:rPr>
          <w:rFonts w:ascii="Times New Roman" w:hAnsi="Times New Roman" w:cs="Times New Roman"/>
          <w:bCs/>
          <w:lang w:val="es" w:eastAsia="es-ES"/>
        </w:rPr>
        <w:t xml:space="preserve">Rodríguez Mates, R. “Valoración de la protección jurídico internacional del patrimonio cultural en periodo de conflicto armado ante el 50° Aniversario de la Convención de la Haya (1954-2004)”, </w:t>
      </w:r>
      <w:r w:rsidRPr="003C19DC">
        <w:rPr>
          <w:rFonts w:ascii="Times New Roman" w:hAnsi="Times New Roman" w:cs="Times New Roman"/>
          <w:bCs/>
          <w:i/>
          <w:lang w:val="es" w:eastAsia="es-ES"/>
        </w:rPr>
        <w:t>Boletín de la Facultad de Derecho</w:t>
      </w:r>
      <w:r w:rsidRPr="003C19DC">
        <w:rPr>
          <w:rFonts w:ascii="Times New Roman" w:hAnsi="Times New Roman" w:cs="Times New Roman"/>
          <w:bCs/>
          <w:lang w:val="es" w:eastAsia="es-ES"/>
        </w:rPr>
        <w:t xml:space="preserve"> 25: 223-255, 2004</w:t>
      </w:r>
    </w:p>
    <w:p w14:paraId="1FAB618C" w14:textId="77777777" w:rsidR="00DF004B" w:rsidRPr="003C19DC" w:rsidRDefault="00DF004B" w:rsidP="003C19DC">
      <w:pPr>
        <w:tabs>
          <w:tab w:val="num" w:pos="709"/>
        </w:tabs>
        <w:autoSpaceDE w:val="0"/>
        <w:autoSpaceDN w:val="0"/>
        <w:adjustRightInd w:val="0"/>
        <w:spacing w:line="240" w:lineRule="auto"/>
        <w:ind w:leftChars="0" w:left="709" w:firstLineChars="0" w:hanging="709"/>
        <w:jc w:val="both"/>
        <w:rPr>
          <w:rFonts w:ascii="Times New Roman" w:hAnsi="Times New Roman" w:cs="Times New Roman"/>
          <w:b/>
          <w:bCs/>
          <w:lang w:val="es" w:eastAsia="es-ES"/>
        </w:rPr>
      </w:pPr>
    </w:p>
    <w:p w14:paraId="0CC9F381" w14:textId="23DAA198" w:rsidR="00DF004B" w:rsidRPr="003C19DC" w:rsidRDefault="00DF004B" w:rsidP="003C19DC">
      <w:pPr>
        <w:tabs>
          <w:tab w:val="num" w:pos="709"/>
        </w:tabs>
        <w:autoSpaceDE w:val="0"/>
        <w:autoSpaceDN w:val="0"/>
        <w:adjustRightInd w:val="0"/>
        <w:spacing w:line="240" w:lineRule="auto"/>
        <w:ind w:leftChars="0" w:left="709" w:firstLineChars="0" w:hanging="709"/>
        <w:jc w:val="both"/>
        <w:rPr>
          <w:rFonts w:ascii="Times New Roman" w:hAnsi="Times New Roman" w:cs="Times New Roman"/>
          <w:b/>
          <w:bCs/>
          <w:lang w:val="es" w:eastAsia="es-ES"/>
        </w:rPr>
      </w:pPr>
      <w:r w:rsidRPr="003C19DC">
        <w:rPr>
          <w:rFonts w:ascii="Times New Roman" w:hAnsi="Times New Roman" w:cs="Times New Roman"/>
          <w:b/>
          <w:bCs/>
          <w:lang w:val="es" w:eastAsia="es-ES"/>
        </w:rPr>
        <w:t>Fuentes documentales</w:t>
      </w:r>
    </w:p>
    <w:p w14:paraId="157612AC" w14:textId="77777777" w:rsidR="00E67663" w:rsidRPr="003C19DC" w:rsidRDefault="00E67663" w:rsidP="003C19DC">
      <w:pPr>
        <w:tabs>
          <w:tab w:val="num" w:pos="709"/>
        </w:tabs>
        <w:autoSpaceDE w:val="0"/>
        <w:autoSpaceDN w:val="0"/>
        <w:adjustRightInd w:val="0"/>
        <w:spacing w:line="240" w:lineRule="auto"/>
        <w:ind w:leftChars="0" w:left="709" w:firstLineChars="0" w:hanging="709"/>
        <w:jc w:val="both"/>
        <w:rPr>
          <w:rFonts w:ascii="Times New Roman" w:hAnsi="Times New Roman" w:cs="Times New Roman"/>
          <w:b/>
          <w:bCs/>
          <w:lang w:val="es" w:eastAsia="es-ES"/>
        </w:rPr>
      </w:pPr>
    </w:p>
    <w:p w14:paraId="3A8F65D1" w14:textId="77777777" w:rsidR="00DF004B" w:rsidRPr="003C19DC" w:rsidRDefault="00DF004B" w:rsidP="003C19DC">
      <w:pPr>
        <w:tabs>
          <w:tab w:val="num" w:pos="709"/>
        </w:tabs>
        <w:autoSpaceDE w:val="0"/>
        <w:autoSpaceDN w:val="0"/>
        <w:adjustRightInd w:val="0"/>
        <w:spacing w:line="240" w:lineRule="auto"/>
        <w:ind w:leftChars="0" w:left="709" w:firstLineChars="0" w:hanging="709"/>
        <w:jc w:val="both"/>
        <w:rPr>
          <w:rFonts w:ascii="Times New Roman" w:hAnsi="Times New Roman" w:cs="Times New Roman"/>
          <w:b/>
          <w:bCs/>
          <w:lang w:val="es" w:eastAsia="es-ES"/>
        </w:rPr>
      </w:pPr>
      <w:r w:rsidRPr="003C19DC">
        <w:rPr>
          <w:rFonts w:ascii="Times New Roman" w:hAnsi="Times New Roman" w:cs="Times New Roman"/>
          <w:bCs/>
          <w:lang w:val="es" w:eastAsia="es-ES"/>
        </w:rPr>
        <w:t>Boletín Oficial del Estado 232. 2011. Protocolo de actuación en exhumaciones de víctimas de la guerra civil y la dictadura. Madrid.</w:t>
      </w:r>
    </w:p>
    <w:p w14:paraId="1ACCB814" w14:textId="77777777" w:rsidR="00316B19" w:rsidRPr="003C19DC" w:rsidRDefault="00316B19" w:rsidP="003C19DC">
      <w:pPr>
        <w:widowControl/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222222"/>
          <w:position w:val="0"/>
        </w:rPr>
      </w:pPr>
    </w:p>
    <w:p w14:paraId="204AE148" w14:textId="41D00E7E" w:rsidR="00316B19" w:rsidRPr="003C19DC" w:rsidRDefault="00DF004B" w:rsidP="003C19DC">
      <w:pPr>
        <w:widowControl/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222222"/>
          <w:position w:val="0"/>
        </w:rPr>
      </w:pPr>
      <w:r w:rsidRPr="003C19DC">
        <w:rPr>
          <w:rFonts w:ascii="Times New Roman" w:hAnsi="Times New Roman" w:cs="Times New Roman"/>
          <w:b/>
          <w:bCs/>
          <w:color w:val="222222"/>
          <w:position w:val="0"/>
        </w:rPr>
        <w:t>Unidad VII</w:t>
      </w:r>
    </w:p>
    <w:p w14:paraId="65C8C95E" w14:textId="62E213EE" w:rsidR="00DF004B" w:rsidRPr="003C19DC" w:rsidRDefault="00DF004B" w:rsidP="003C19DC">
      <w:pPr>
        <w:widowControl/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222222"/>
          <w:position w:val="0"/>
        </w:rPr>
      </w:pPr>
    </w:p>
    <w:p w14:paraId="1230A7D5" w14:textId="77777777" w:rsidR="00DF004B" w:rsidRPr="003C19DC" w:rsidRDefault="00DF004B" w:rsidP="003C19DC">
      <w:pPr>
        <w:autoSpaceDE w:val="0"/>
        <w:autoSpaceDN w:val="0"/>
        <w:adjustRightInd w:val="0"/>
        <w:spacing w:after="120" w:line="240" w:lineRule="auto"/>
        <w:ind w:left="0" w:hanging="2"/>
        <w:jc w:val="both"/>
        <w:rPr>
          <w:rFonts w:ascii="Times New Roman" w:hAnsi="Times New Roman" w:cs="Times New Roman"/>
          <w:b/>
          <w:lang w:val="es" w:eastAsia="es-ES"/>
        </w:rPr>
      </w:pPr>
      <w:r w:rsidRPr="003C19DC">
        <w:rPr>
          <w:rFonts w:ascii="Times New Roman" w:hAnsi="Times New Roman" w:cs="Times New Roman"/>
          <w:b/>
          <w:lang w:val="es" w:eastAsia="es-ES"/>
        </w:rPr>
        <w:t>Bibliografía obligatoria</w:t>
      </w:r>
    </w:p>
    <w:p w14:paraId="6FA363A1" w14:textId="77777777" w:rsidR="00DF004B" w:rsidRPr="003C19DC" w:rsidRDefault="00DF004B" w:rsidP="003C19DC">
      <w:pPr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 w:eastAsia="es-ES"/>
        </w:rPr>
      </w:pPr>
      <w:proofErr w:type="spellStart"/>
      <w:r w:rsidRPr="003C19DC">
        <w:rPr>
          <w:rFonts w:ascii="Times New Roman" w:hAnsi="Times New Roman" w:cs="Times New Roman"/>
          <w:lang w:val="es" w:eastAsia="es-ES"/>
        </w:rPr>
        <w:t>Alberch</w:t>
      </w:r>
      <w:proofErr w:type="spellEnd"/>
      <w:r w:rsidRPr="003C19DC">
        <w:rPr>
          <w:rFonts w:ascii="Times New Roman" w:hAnsi="Times New Roman" w:cs="Times New Roman"/>
          <w:lang w:val="es" w:eastAsia="es-ES"/>
        </w:rPr>
        <w:t xml:space="preserve"> </w:t>
      </w:r>
      <w:proofErr w:type="spellStart"/>
      <w:r w:rsidRPr="003C19DC">
        <w:rPr>
          <w:rFonts w:ascii="Times New Roman" w:hAnsi="Times New Roman" w:cs="Times New Roman"/>
          <w:lang w:val="es" w:eastAsia="es-ES"/>
        </w:rPr>
        <w:t>Fugueras</w:t>
      </w:r>
      <w:proofErr w:type="spellEnd"/>
      <w:r w:rsidRPr="003C19DC">
        <w:rPr>
          <w:rFonts w:ascii="Times New Roman" w:hAnsi="Times New Roman" w:cs="Times New Roman"/>
          <w:lang w:val="es" w:eastAsia="es-ES"/>
        </w:rPr>
        <w:t xml:space="preserve">, Ramón y Cruz Mundet, José Ramón.  </w:t>
      </w:r>
      <w:r w:rsidRPr="003C19DC">
        <w:rPr>
          <w:rFonts w:ascii="Times New Roman" w:hAnsi="Times New Roman" w:cs="Times New Roman"/>
          <w:i/>
          <w:iCs/>
          <w:lang w:val="es" w:eastAsia="es-ES"/>
        </w:rPr>
        <w:t xml:space="preserve">¡Archívese! Los documentos del poder.  El </w:t>
      </w:r>
      <w:r w:rsidRPr="003C19DC">
        <w:rPr>
          <w:rFonts w:ascii="Times New Roman" w:hAnsi="Times New Roman" w:cs="Times New Roman"/>
          <w:i/>
          <w:iCs/>
          <w:lang w:val="es" w:eastAsia="es-ES"/>
        </w:rPr>
        <w:lastRenderedPageBreak/>
        <w:t>poder de los documentos.</w:t>
      </w:r>
      <w:r w:rsidRPr="003C19DC">
        <w:rPr>
          <w:rFonts w:ascii="Times New Roman" w:hAnsi="Times New Roman" w:cs="Times New Roman"/>
          <w:lang w:val="es" w:eastAsia="es-ES"/>
        </w:rPr>
        <w:t xml:space="preserve"> Madrid.  Alianza, 1999</w:t>
      </w:r>
    </w:p>
    <w:p w14:paraId="6A31FBBD" w14:textId="77777777" w:rsidR="00DF004B" w:rsidRPr="003C19DC" w:rsidRDefault="00DF004B" w:rsidP="003C19DC">
      <w:pPr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 w:eastAsia="es-ES"/>
        </w:rPr>
      </w:pPr>
      <w:r w:rsidRPr="003C19DC">
        <w:rPr>
          <w:rFonts w:ascii="Times New Roman" w:hAnsi="Times New Roman" w:cs="Times New Roman"/>
          <w:lang w:val="es" w:eastAsia="es-ES"/>
        </w:rPr>
        <w:t xml:space="preserve">Eco, </w:t>
      </w:r>
      <w:proofErr w:type="spellStart"/>
      <w:r w:rsidRPr="003C19DC">
        <w:rPr>
          <w:rFonts w:ascii="Times New Roman" w:hAnsi="Times New Roman" w:cs="Times New Roman"/>
          <w:lang w:val="es" w:eastAsia="es-ES"/>
        </w:rPr>
        <w:t>Umberto</w:t>
      </w:r>
      <w:proofErr w:type="spellEnd"/>
      <w:r w:rsidRPr="003C19DC">
        <w:rPr>
          <w:rFonts w:ascii="Times New Roman" w:hAnsi="Times New Roman" w:cs="Times New Roman"/>
          <w:lang w:val="es" w:eastAsia="es-ES"/>
        </w:rPr>
        <w:t xml:space="preserve">.  </w:t>
      </w:r>
      <w:r w:rsidRPr="003C19DC">
        <w:rPr>
          <w:rFonts w:ascii="Times New Roman" w:hAnsi="Times New Roman" w:cs="Times New Roman"/>
          <w:i/>
          <w:iCs/>
          <w:lang w:val="es" w:eastAsia="es-ES"/>
        </w:rPr>
        <w:t>Cómo se hace una tesis</w:t>
      </w:r>
      <w:r w:rsidRPr="003C19DC">
        <w:rPr>
          <w:rFonts w:ascii="Times New Roman" w:hAnsi="Times New Roman" w:cs="Times New Roman"/>
          <w:lang w:val="es" w:eastAsia="es-ES"/>
        </w:rPr>
        <w:t xml:space="preserve">.  Barcelona.  </w:t>
      </w:r>
      <w:proofErr w:type="spellStart"/>
      <w:r w:rsidRPr="003C19DC">
        <w:rPr>
          <w:rFonts w:ascii="Times New Roman" w:hAnsi="Times New Roman" w:cs="Times New Roman"/>
          <w:lang w:val="es" w:eastAsia="es-ES"/>
        </w:rPr>
        <w:t>Gedisa</w:t>
      </w:r>
      <w:proofErr w:type="spellEnd"/>
      <w:r w:rsidRPr="003C19DC">
        <w:rPr>
          <w:rFonts w:ascii="Times New Roman" w:hAnsi="Times New Roman" w:cs="Times New Roman"/>
          <w:lang w:val="es" w:eastAsia="es-ES"/>
        </w:rPr>
        <w:t>, 1977</w:t>
      </w:r>
    </w:p>
    <w:p w14:paraId="1A93835D" w14:textId="77777777" w:rsidR="00DF004B" w:rsidRPr="003C19DC" w:rsidRDefault="00DF004B" w:rsidP="003C19DC">
      <w:pPr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 w:eastAsia="es-ES"/>
        </w:rPr>
      </w:pPr>
      <w:proofErr w:type="spellStart"/>
      <w:r w:rsidRPr="003C19DC">
        <w:rPr>
          <w:rFonts w:ascii="Times New Roman" w:hAnsi="Times New Roman" w:cs="Times New Roman"/>
          <w:lang w:val="es" w:eastAsia="es-ES"/>
        </w:rPr>
        <w:t>Mendicoa</w:t>
      </w:r>
      <w:proofErr w:type="spellEnd"/>
      <w:r w:rsidRPr="003C19DC">
        <w:rPr>
          <w:rFonts w:ascii="Times New Roman" w:hAnsi="Times New Roman" w:cs="Times New Roman"/>
          <w:lang w:val="es" w:eastAsia="es-ES"/>
        </w:rPr>
        <w:t xml:space="preserve">, Gloria. </w:t>
      </w:r>
      <w:r w:rsidRPr="003C19DC">
        <w:rPr>
          <w:rFonts w:ascii="Times New Roman" w:hAnsi="Times New Roman" w:cs="Times New Roman"/>
          <w:i/>
          <w:iCs/>
          <w:lang w:val="es" w:eastAsia="es-ES"/>
        </w:rPr>
        <w:t xml:space="preserve">Sobre Tesis y </w:t>
      </w:r>
      <w:proofErr w:type="spellStart"/>
      <w:r w:rsidRPr="003C19DC">
        <w:rPr>
          <w:rFonts w:ascii="Times New Roman" w:hAnsi="Times New Roman" w:cs="Times New Roman"/>
          <w:i/>
          <w:iCs/>
          <w:lang w:val="es" w:eastAsia="es-ES"/>
        </w:rPr>
        <w:t>tesistas</w:t>
      </w:r>
      <w:proofErr w:type="spellEnd"/>
      <w:r w:rsidRPr="003C19DC">
        <w:rPr>
          <w:rFonts w:ascii="Times New Roman" w:hAnsi="Times New Roman" w:cs="Times New Roman"/>
          <w:i/>
          <w:iCs/>
          <w:lang w:val="es" w:eastAsia="es-ES"/>
        </w:rPr>
        <w:t>.</w:t>
      </w:r>
      <w:r w:rsidRPr="003C19DC">
        <w:rPr>
          <w:rFonts w:ascii="Times New Roman" w:hAnsi="Times New Roman" w:cs="Times New Roman"/>
          <w:lang w:val="es" w:eastAsia="es-ES"/>
        </w:rPr>
        <w:t xml:space="preserve">  </w:t>
      </w:r>
      <w:r w:rsidRPr="003C19DC">
        <w:rPr>
          <w:rFonts w:ascii="Times New Roman" w:hAnsi="Times New Roman" w:cs="Times New Roman"/>
          <w:i/>
          <w:iCs/>
          <w:lang w:val="es" w:eastAsia="es-ES"/>
        </w:rPr>
        <w:t>Lecciones de enseñanza-aprendizaje</w:t>
      </w:r>
      <w:r w:rsidRPr="003C19DC">
        <w:rPr>
          <w:rFonts w:ascii="Times New Roman" w:hAnsi="Times New Roman" w:cs="Times New Roman"/>
          <w:lang w:val="es" w:eastAsia="es-ES"/>
        </w:rPr>
        <w:t>.  Buenos Aires. Espacio, 2003</w:t>
      </w:r>
    </w:p>
    <w:p w14:paraId="28234A5F" w14:textId="77777777" w:rsidR="00DF004B" w:rsidRPr="003C19DC" w:rsidRDefault="00DF004B" w:rsidP="003C19DC">
      <w:pPr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 w:eastAsia="es-ES"/>
        </w:rPr>
      </w:pPr>
      <w:proofErr w:type="spellStart"/>
      <w:r w:rsidRPr="003C19DC">
        <w:rPr>
          <w:rFonts w:ascii="Times New Roman" w:hAnsi="Times New Roman" w:cs="Times New Roman"/>
          <w:lang w:val="es" w:eastAsia="es-ES"/>
        </w:rPr>
        <w:t>Moradiellos</w:t>
      </w:r>
      <w:proofErr w:type="spellEnd"/>
      <w:r w:rsidRPr="003C19DC">
        <w:rPr>
          <w:rFonts w:ascii="Times New Roman" w:hAnsi="Times New Roman" w:cs="Times New Roman"/>
          <w:lang w:val="es" w:eastAsia="es-ES"/>
        </w:rPr>
        <w:t xml:space="preserve">, Enrique.  </w:t>
      </w:r>
      <w:r w:rsidRPr="003C19DC">
        <w:rPr>
          <w:rFonts w:ascii="Times New Roman" w:hAnsi="Times New Roman" w:cs="Times New Roman"/>
          <w:i/>
          <w:iCs/>
          <w:lang w:val="es" w:eastAsia="es-ES"/>
        </w:rPr>
        <w:t>El oficio del historiador</w:t>
      </w:r>
      <w:r w:rsidRPr="003C19DC">
        <w:rPr>
          <w:rFonts w:ascii="Times New Roman" w:hAnsi="Times New Roman" w:cs="Times New Roman"/>
          <w:lang w:val="es" w:eastAsia="es-ES"/>
        </w:rPr>
        <w:t>.  Madrid.  Siglo XXI, 1994</w:t>
      </w:r>
    </w:p>
    <w:p w14:paraId="6CE8F234" w14:textId="77777777" w:rsidR="00DF004B" w:rsidRPr="003C19DC" w:rsidRDefault="00DF004B" w:rsidP="00FF6DBB">
      <w:pPr>
        <w:autoSpaceDE w:val="0"/>
        <w:autoSpaceDN w:val="0"/>
        <w:adjustRightInd w:val="0"/>
        <w:spacing w:after="120" w:line="240" w:lineRule="auto"/>
        <w:ind w:left="711" w:hangingChars="296" w:hanging="713"/>
        <w:jc w:val="both"/>
        <w:rPr>
          <w:rFonts w:ascii="Times New Roman" w:hAnsi="Times New Roman" w:cs="Times New Roman"/>
          <w:b/>
          <w:lang w:val="es" w:eastAsia="es-ES"/>
        </w:rPr>
      </w:pPr>
    </w:p>
    <w:p w14:paraId="3FA0B0F9" w14:textId="77777777" w:rsidR="00DF004B" w:rsidRPr="003C19DC" w:rsidRDefault="00DF004B" w:rsidP="00FF6DBB">
      <w:pPr>
        <w:autoSpaceDE w:val="0"/>
        <w:autoSpaceDN w:val="0"/>
        <w:adjustRightInd w:val="0"/>
        <w:spacing w:after="120" w:line="240" w:lineRule="auto"/>
        <w:ind w:left="711" w:hangingChars="296" w:hanging="713"/>
        <w:jc w:val="both"/>
        <w:rPr>
          <w:rFonts w:ascii="Times New Roman" w:hAnsi="Times New Roman" w:cs="Times New Roman"/>
          <w:b/>
          <w:lang w:val="es" w:eastAsia="es-ES"/>
        </w:rPr>
      </w:pPr>
      <w:r w:rsidRPr="003C19DC">
        <w:rPr>
          <w:rFonts w:ascii="Times New Roman" w:hAnsi="Times New Roman" w:cs="Times New Roman"/>
          <w:b/>
          <w:lang w:val="es" w:eastAsia="es-ES"/>
        </w:rPr>
        <w:t>Bibliografía complementaria</w:t>
      </w:r>
    </w:p>
    <w:p w14:paraId="12B21282" w14:textId="77777777" w:rsidR="00DF004B" w:rsidRPr="003C19DC" w:rsidRDefault="00DF004B" w:rsidP="003C19DC">
      <w:pPr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 w:eastAsia="es-ES"/>
        </w:rPr>
      </w:pPr>
      <w:proofErr w:type="spellStart"/>
      <w:r w:rsidRPr="003C19DC">
        <w:rPr>
          <w:rFonts w:ascii="Times New Roman" w:hAnsi="Times New Roman" w:cs="Times New Roman"/>
          <w:lang w:val="es" w:eastAsia="es-ES"/>
        </w:rPr>
        <w:t>Botta</w:t>
      </w:r>
      <w:proofErr w:type="spellEnd"/>
      <w:r w:rsidRPr="003C19DC">
        <w:rPr>
          <w:rFonts w:ascii="Times New Roman" w:hAnsi="Times New Roman" w:cs="Times New Roman"/>
          <w:lang w:val="es" w:eastAsia="es-ES"/>
        </w:rPr>
        <w:t xml:space="preserve">, Mirta.  </w:t>
      </w:r>
      <w:r w:rsidRPr="003C19DC">
        <w:rPr>
          <w:rFonts w:ascii="Times New Roman" w:hAnsi="Times New Roman" w:cs="Times New Roman"/>
          <w:i/>
          <w:iCs/>
          <w:lang w:val="es" w:eastAsia="es-ES"/>
        </w:rPr>
        <w:t>Tesis, monografías e informes</w:t>
      </w:r>
      <w:r w:rsidRPr="003C19DC">
        <w:rPr>
          <w:rFonts w:ascii="Times New Roman" w:hAnsi="Times New Roman" w:cs="Times New Roman"/>
          <w:lang w:val="es" w:eastAsia="es-ES"/>
        </w:rPr>
        <w:t xml:space="preserve">.  Buenos Aires.  </w:t>
      </w:r>
      <w:proofErr w:type="spellStart"/>
      <w:r w:rsidRPr="003C19DC">
        <w:rPr>
          <w:rFonts w:ascii="Times New Roman" w:hAnsi="Times New Roman" w:cs="Times New Roman"/>
          <w:lang w:val="es" w:eastAsia="es-ES"/>
        </w:rPr>
        <w:t>Biblos</w:t>
      </w:r>
      <w:proofErr w:type="spellEnd"/>
      <w:r w:rsidRPr="003C19DC">
        <w:rPr>
          <w:rFonts w:ascii="Times New Roman" w:hAnsi="Times New Roman" w:cs="Times New Roman"/>
          <w:lang w:val="es" w:eastAsia="es-ES"/>
        </w:rPr>
        <w:t>, 2002</w:t>
      </w:r>
    </w:p>
    <w:p w14:paraId="547CB4BB" w14:textId="77777777" w:rsidR="00DF004B" w:rsidRPr="003C19DC" w:rsidRDefault="00DF004B" w:rsidP="003C19DC">
      <w:pPr>
        <w:autoSpaceDE w:val="0"/>
        <w:autoSpaceDN w:val="0"/>
        <w:adjustRightInd w:val="0"/>
        <w:spacing w:after="120" w:line="240" w:lineRule="auto"/>
        <w:ind w:left="708" w:hangingChars="296" w:hanging="710"/>
        <w:jc w:val="both"/>
        <w:rPr>
          <w:rFonts w:ascii="Times New Roman" w:hAnsi="Times New Roman" w:cs="Times New Roman"/>
          <w:lang w:val="es" w:eastAsia="es-ES"/>
        </w:rPr>
      </w:pPr>
      <w:proofErr w:type="spellStart"/>
      <w:r w:rsidRPr="003C19DC">
        <w:rPr>
          <w:rFonts w:ascii="Times New Roman" w:hAnsi="Times New Roman" w:cs="Times New Roman"/>
          <w:lang w:val="es" w:eastAsia="es-ES"/>
        </w:rPr>
        <w:t>Tutté</w:t>
      </w:r>
      <w:proofErr w:type="spellEnd"/>
      <w:r w:rsidRPr="003C19DC">
        <w:rPr>
          <w:rFonts w:ascii="Times New Roman" w:hAnsi="Times New Roman" w:cs="Times New Roman"/>
          <w:lang w:val="es" w:eastAsia="es-ES"/>
        </w:rPr>
        <w:t xml:space="preserve">, A.; </w:t>
      </w:r>
      <w:proofErr w:type="spellStart"/>
      <w:r w:rsidRPr="003C19DC">
        <w:rPr>
          <w:rFonts w:ascii="Times New Roman" w:hAnsi="Times New Roman" w:cs="Times New Roman"/>
          <w:lang w:val="es" w:eastAsia="es-ES"/>
        </w:rPr>
        <w:t>Yegros</w:t>
      </w:r>
      <w:proofErr w:type="spellEnd"/>
      <w:r w:rsidRPr="003C19DC">
        <w:rPr>
          <w:rFonts w:ascii="Times New Roman" w:hAnsi="Times New Roman" w:cs="Times New Roman"/>
          <w:lang w:val="es" w:eastAsia="es-ES"/>
        </w:rPr>
        <w:t xml:space="preserve">, N. Ibáñez de.  </w:t>
      </w:r>
      <w:r w:rsidRPr="003C19DC">
        <w:rPr>
          <w:rFonts w:ascii="Times New Roman" w:hAnsi="Times New Roman" w:cs="Times New Roman"/>
          <w:i/>
          <w:iCs/>
          <w:lang w:val="es" w:eastAsia="es-ES"/>
        </w:rPr>
        <w:t>Catálogo Sección Historia</w:t>
      </w:r>
      <w:r w:rsidRPr="003C19DC">
        <w:rPr>
          <w:rFonts w:ascii="Times New Roman" w:hAnsi="Times New Roman" w:cs="Times New Roman"/>
          <w:lang w:val="es" w:eastAsia="es-ES"/>
        </w:rPr>
        <w:t>.  Archivo Nacional de Asunción, 2008</w:t>
      </w:r>
    </w:p>
    <w:p w14:paraId="16238A2C" w14:textId="77777777" w:rsidR="00DF004B" w:rsidRPr="003C19DC" w:rsidRDefault="00DF004B" w:rsidP="003C19DC">
      <w:pPr>
        <w:widowControl/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222222"/>
          <w:position w:val="0"/>
        </w:rPr>
      </w:pPr>
    </w:p>
    <w:p w14:paraId="79D52BAD" w14:textId="6A53C09F" w:rsidR="007B3200" w:rsidRPr="003C19DC" w:rsidRDefault="009942D9" w:rsidP="003C19DC">
      <w:pPr>
        <w:numPr>
          <w:ilvl w:val="0"/>
          <w:numId w:val="1"/>
        </w:numPr>
        <w:pBdr>
          <w:bottom w:val="single" w:sz="4" w:space="1" w:color="auto"/>
        </w:pBdr>
        <w:spacing w:after="240" w:line="240" w:lineRule="auto"/>
        <w:ind w:left="0" w:hanging="2"/>
        <w:jc w:val="both"/>
        <w:rPr>
          <w:rFonts w:ascii="Times New Roman" w:hAnsi="Times New Roman" w:cs="Times New Roman"/>
          <w:b/>
        </w:rPr>
      </w:pPr>
      <w:r w:rsidRPr="003C19DC">
        <w:rPr>
          <w:rFonts w:ascii="Times New Roman" w:hAnsi="Times New Roman" w:cs="Times New Roman"/>
          <w:b/>
        </w:rPr>
        <w:t xml:space="preserve">Organización del dictado de seminario </w:t>
      </w:r>
    </w:p>
    <w:p w14:paraId="0A0636D1" w14:textId="25CC6E8F" w:rsidR="006961FA" w:rsidRDefault="007521FE" w:rsidP="003C19DC">
      <w:pPr>
        <w:spacing w:after="240" w:line="240" w:lineRule="auto"/>
        <w:ind w:leftChars="0" w:left="0" w:firstLineChars="0" w:firstLine="0"/>
        <w:jc w:val="both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</w:rPr>
        <w:t>El seminario</w:t>
      </w:r>
      <w:r w:rsidR="00AF5750" w:rsidRPr="003C19DC">
        <w:rPr>
          <w:rFonts w:ascii="Times New Roman" w:hAnsi="Times New Roman" w:cs="Times New Roman"/>
        </w:rPr>
        <w:t xml:space="preserve"> / proyecto</w:t>
      </w:r>
      <w:r w:rsidRPr="003C19DC">
        <w:rPr>
          <w:rFonts w:ascii="Times New Roman" w:hAnsi="Times New Roman" w:cs="Times New Roman"/>
        </w:rPr>
        <w:t xml:space="preserve"> se dicta atendiendo a lo dispuesto por REDEC-2021-2174-UBA-DCT#FFYL la cual establece pautas complementarias para el dictado de las asignaturas de grado durante la cursada del 1º y 2º cuatrimestre de 2022.</w:t>
      </w:r>
    </w:p>
    <w:p w14:paraId="146DE69F" w14:textId="77777777" w:rsidR="0063551E" w:rsidRPr="003C19DC" w:rsidRDefault="0063551E" w:rsidP="0063551E">
      <w:pPr>
        <w:pStyle w:val="LO-normal"/>
        <w:spacing w:line="240" w:lineRule="auto"/>
        <w:ind w:left="0" w:hanging="2"/>
        <w:jc w:val="both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  <w:b/>
        </w:rPr>
        <w:t>Seminario cuatrimestral</w:t>
      </w:r>
    </w:p>
    <w:p w14:paraId="4457631C" w14:textId="77777777" w:rsidR="0063551E" w:rsidRPr="003C19DC" w:rsidRDefault="0063551E" w:rsidP="0063551E">
      <w:pPr>
        <w:pStyle w:val="LO-normal"/>
        <w:spacing w:line="240" w:lineRule="auto"/>
        <w:ind w:left="0" w:hanging="2"/>
        <w:jc w:val="both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</w:rPr>
        <w:t xml:space="preserve">El seminario se dictará completamente en modalidad virtual. </w:t>
      </w:r>
    </w:p>
    <w:p w14:paraId="6781F020" w14:textId="77777777" w:rsidR="0063551E" w:rsidRPr="003C19DC" w:rsidRDefault="0063551E" w:rsidP="0063551E">
      <w:pPr>
        <w:pStyle w:val="LO-normal"/>
        <w:spacing w:line="240" w:lineRule="auto"/>
        <w:ind w:left="0" w:hanging="2"/>
        <w:jc w:val="both"/>
        <w:rPr>
          <w:rFonts w:ascii="Times New Roman" w:hAnsi="Times New Roman" w:cs="Times New Roman"/>
        </w:rPr>
      </w:pPr>
    </w:p>
    <w:p w14:paraId="7EE5FC59" w14:textId="77777777" w:rsidR="0063551E" w:rsidRPr="003C19DC" w:rsidRDefault="0063551E" w:rsidP="0063551E">
      <w:pPr>
        <w:widowControl/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</w:rPr>
      </w:pPr>
      <w:r w:rsidRPr="003C19DC">
        <w:rPr>
          <w:rFonts w:ascii="Times New Roman" w:hAnsi="Times New Roman" w:cs="Times New Roman"/>
          <w:b/>
          <w:bCs/>
        </w:rPr>
        <w:t>Actividades sincrónicas (3 horas semanales):</w:t>
      </w:r>
    </w:p>
    <w:p w14:paraId="580EE4C8" w14:textId="77777777" w:rsidR="0063551E" w:rsidRPr="003C19DC" w:rsidRDefault="0063551E" w:rsidP="0063551E">
      <w:pPr>
        <w:widowControl/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</w:rPr>
      </w:pPr>
    </w:p>
    <w:p w14:paraId="4E6BAFA3" w14:textId="77777777" w:rsidR="0063551E" w:rsidRPr="003C19DC" w:rsidRDefault="0063551E" w:rsidP="0063551E">
      <w:pPr>
        <w:pStyle w:val="Prrafodelista"/>
        <w:widowControl/>
        <w:numPr>
          <w:ilvl w:val="0"/>
          <w:numId w:val="36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</w:rPr>
        <w:t>Participación en las sesiones virtuales semanales en plataforma</w:t>
      </w:r>
    </w:p>
    <w:p w14:paraId="143DD809" w14:textId="77777777" w:rsidR="0063551E" w:rsidRPr="003C19DC" w:rsidRDefault="0063551E" w:rsidP="0063551E">
      <w:pPr>
        <w:pStyle w:val="Prrafodelista"/>
        <w:widowControl/>
        <w:numPr>
          <w:ilvl w:val="0"/>
          <w:numId w:val="36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</w:rPr>
        <w:t>Discusión y argumentación sobre la bibliografía y fuentes obligatorias</w:t>
      </w:r>
    </w:p>
    <w:p w14:paraId="23958040" w14:textId="77777777" w:rsidR="0063551E" w:rsidRPr="003C19DC" w:rsidRDefault="0063551E" w:rsidP="0063551E">
      <w:pPr>
        <w:pStyle w:val="Prrafodelista"/>
        <w:widowControl/>
        <w:numPr>
          <w:ilvl w:val="0"/>
          <w:numId w:val="36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lang w:val="pt-PT"/>
        </w:rPr>
      </w:pPr>
      <w:r w:rsidRPr="003C19DC">
        <w:rPr>
          <w:rFonts w:ascii="Times New Roman" w:hAnsi="Times New Roman" w:cs="Times New Roman"/>
          <w:lang w:val="pt-PT"/>
        </w:rPr>
        <w:t>Análisis comparativo de diferentes propuestas historiográficas</w:t>
      </w:r>
    </w:p>
    <w:p w14:paraId="3965ECD2" w14:textId="77777777" w:rsidR="0063551E" w:rsidRPr="003C19DC" w:rsidRDefault="0063551E" w:rsidP="0063551E">
      <w:pPr>
        <w:pStyle w:val="Prrafodelista"/>
        <w:widowControl/>
        <w:numPr>
          <w:ilvl w:val="0"/>
          <w:numId w:val="36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</w:rPr>
        <w:t xml:space="preserve">Formulación de problemas e hipótesis sencillas a partir del abordaje bibliográfico y </w:t>
      </w:r>
      <w:proofErr w:type="spellStart"/>
      <w:r w:rsidRPr="003C19DC">
        <w:rPr>
          <w:rFonts w:ascii="Times New Roman" w:hAnsi="Times New Roman" w:cs="Times New Roman"/>
        </w:rPr>
        <w:t>fontal</w:t>
      </w:r>
      <w:proofErr w:type="spellEnd"/>
    </w:p>
    <w:p w14:paraId="163AF867" w14:textId="77777777" w:rsidR="0063551E" w:rsidRPr="003C19DC" w:rsidRDefault="0063551E" w:rsidP="0063551E">
      <w:pPr>
        <w:pStyle w:val="Prrafodelista"/>
        <w:widowControl/>
        <w:numPr>
          <w:ilvl w:val="0"/>
          <w:numId w:val="36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</w:rPr>
        <w:t>Presentación de avances en la elaboración de un proyecto de investigación</w:t>
      </w:r>
    </w:p>
    <w:p w14:paraId="6F583F29" w14:textId="77777777" w:rsidR="0063551E" w:rsidRPr="003C19DC" w:rsidRDefault="0063551E" w:rsidP="0063551E">
      <w:pPr>
        <w:widowControl/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</w:rPr>
      </w:pPr>
    </w:p>
    <w:p w14:paraId="277C0D7E" w14:textId="77777777" w:rsidR="0063551E" w:rsidRPr="003C19DC" w:rsidRDefault="0063551E" w:rsidP="0063551E">
      <w:pPr>
        <w:widowControl/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</w:rPr>
      </w:pPr>
      <w:r w:rsidRPr="003C19DC">
        <w:rPr>
          <w:rFonts w:ascii="Times New Roman" w:hAnsi="Times New Roman" w:cs="Times New Roman"/>
          <w:b/>
          <w:bCs/>
        </w:rPr>
        <w:t>Actividades asincrónicas (1 hora semanal)</w:t>
      </w:r>
    </w:p>
    <w:p w14:paraId="5D1E6F84" w14:textId="77777777" w:rsidR="0063551E" w:rsidRPr="003C19DC" w:rsidRDefault="0063551E" w:rsidP="0063551E">
      <w:pPr>
        <w:widowControl/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</w:rPr>
      </w:pPr>
    </w:p>
    <w:p w14:paraId="73A90580" w14:textId="77777777" w:rsidR="0063551E" w:rsidRPr="003C19DC" w:rsidRDefault="0063551E" w:rsidP="0063551E">
      <w:pPr>
        <w:pStyle w:val="Prrafodelista"/>
        <w:numPr>
          <w:ilvl w:val="0"/>
          <w:numId w:val="36"/>
        </w:numPr>
        <w:suppressAutoHyphens w:val="0"/>
        <w:spacing w:after="120" w:line="240" w:lineRule="auto"/>
        <w:ind w:leftChars="0" w:firstLineChars="0" w:hanging="696"/>
        <w:jc w:val="both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</w:rPr>
        <w:t>Lectura analítica de la bibliografía y fuentes</w:t>
      </w:r>
    </w:p>
    <w:p w14:paraId="3644E494" w14:textId="77777777" w:rsidR="0063551E" w:rsidRPr="003C19DC" w:rsidRDefault="0063551E" w:rsidP="0063551E">
      <w:pPr>
        <w:pStyle w:val="Prrafodelista"/>
        <w:numPr>
          <w:ilvl w:val="0"/>
          <w:numId w:val="36"/>
        </w:numPr>
        <w:suppressAutoHyphens w:val="0"/>
        <w:spacing w:after="120" w:line="240" w:lineRule="auto"/>
        <w:ind w:leftChars="0" w:firstLineChars="0" w:hanging="696"/>
        <w:jc w:val="both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</w:rPr>
        <w:t>Participación en los foros de debate en plataforma</w:t>
      </w:r>
    </w:p>
    <w:p w14:paraId="0C01DCF5" w14:textId="77777777" w:rsidR="0063551E" w:rsidRPr="003C19DC" w:rsidRDefault="0063551E" w:rsidP="0063551E">
      <w:pPr>
        <w:pStyle w:val="Prrafodelista"/>
        <w:numPr>
          <w:ilvl w:val="0"/>
          <w:numId w:val="36"/>
        </w:numPr>
        <w:suppressAutoHyphens w:val="0"/>
        <w:spacing w:after="120" w:line="240" w:lineRule="auto"/>
        <w:ind w:leftChars="0" w:firstLineChars="0" w:hanging="696"/>
        <w:jc w:val="both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3C19DC">
        <w:rPr>
          <w:rFonts w:ascii="Times New Roman" w:eastAsia="Arial" w:hAnsi="Times New Roman" w:cs="Times New Roman"/>
        </w:rPr>
        <w:t>Ampliación y selección de fuentes bibliográficas e historiográficas</w:t>
      </w:r>
    </w:p>
    <w:p w14:paraId="3E8658A7" w14:textId="77777777" w:rsidR="0063551E" w:rsidRPr="003C19DC" w:rsidRDefault="0063551E" w:rsidP="0063551E">
      <w:pPr>
        <w:pStyle w:val="Prrafodelista"/>
        <w:numPr>
          <w:ilvl w:val="0"/>
          <w:numId w:val="38"/>
        </w:numPr>
        <w:suppressAutoHyphens w:val="0"/>
        <w:spacing w:after="120" w:line="240" w:lineRule="auto"/>
        <w:ind w:leftChars="0" w:left="731" w:firstLineChars="0" w:hanging="709"/>
        <w:jc w:val="both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3C19DC">
        <w:rPr>
          <w:rFonts w:ascii="Times New Roman" w:eastAsia="Arial" w:hAnsi="Times New Roman" w:cs="Times New Roman"/>
        </w:rPr>
        <w:t>Fichado bibliográfico y de investigación</w:t>
      </w:r>
    </w:p>
    <w:p w14:paraId="4303DA9B" w14:textId="77777777" w:rsidR="0063551E" w:rsidRPr="003C19DC" w:rsidRDefault="0063551E" w:rsidP="0063551E">
      <w:pPr>
        <w:pStyle w:val="Prrafodelista"/>
        <w:numPr>
          <w:ilvl w:val="0"/>
          <w:numId w:val="38"/>
        </w:numPr>
        <w:suppressAutoHyphens w:val="0"/>
        <w:spacing w:after="120" w:line="240" w:lineRule="auto"/>
        <w:ind w:leftChars="0" w:left="731" w:firstLineChars="0" w:hanging="709"/>
        <w:jc w:val="both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3C19DC">
        <w:rPr>
          <w:rFonts w:ascii="Times New Roman" w:eastAsia="Arial" w:hAnsi="Times New Roman" w:cs="Times New Roman"/>
        </w:rPr>
        <w:t>Reseñas bibliográficas</w:t>
      </w:r>
    </w:p>
    <w:p w14:paraId="05E64148" w14:textId="77777777" w:rsidR="0063551E" w:rsidRPr="003C19DC" w:rsidRDefault="0063551E" w:rsidP="0063551E">
      <w:pPr>
        <w:pStyle w:val="Prrafodelista"/>
        <w:numPr>
          <w:ilvl w:val="0"/>
          <w:numId w:val="38"/>
        </w:numPr>
        <w:suppressAutoHyphens w:val="0"/>
        <w:spacing w:after="120" w:line="240" w:lineRule="auto"/>
        <w:ind w:leftChars="0" w:left="731" w:firstLineChars="0" w:hanging="709"/>
        <w:jc w:val="both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3C19DC">
        <w:rPr>
          <w:rFonts w:ascii="Times New Roman" w:eastAsia="Arial" w:hAnsi="Times New Roman" w:cs="Times New Roman"/>
        </w:rPr>
        <w:t>Comentario de textos históricos</w:t>
      </w:r>
    </w:p>
    <w:p w14:paraId="6D6319E1" w14:textId="77777777" w:rsidR="0063551E" w:rsidRPr="003C19DC" w:rsidRDefault="0063551E" w:rsidP="0063551E">
      <w:pPr>
        <w:pStyle w:val="Prrafodelista"/>
        <w:numPr>
          <w:ilvl w:val="0"/>
          <w:numId w:val="38"/>
        </w:numPr>
        <w:suppressAutoHyphens w:val="0"/>
        <w:spacing w:after="120" w:line="240" w:lineRule="auto"/>
        <w:ind w:leftChars="0" w:left="731" w:firstLineChars="0" w:hanging="709"/>
        <w:jc w:val="both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3C19DC">
        <w:rPr>
          <w:rFonts w:ascii="Times New Roman" w:eastAsia="Arial" w:hAnsi="Times New Roman" w:cs="Times New Roman"/>
        </w:rPr>
        <w:t>Diseño y producción del trabajo final de investigación</w:t>
      </w:r>
    </w:p>
    <w:p w14:paraId="3F4C5701" w14:textId="2E482DD4" w:rsidR="0063551E" w:rsidRDefault="00E9100F" w:rsidP="003C19DC">
      <w:pPr>
        <w:spacing w:after="240" w:line="240" w:lineRule="auto"/>
        <w:ind w:leftChars="0" w:left="0" w:firstLineChars="0" w:firstLine="0"/>
        <w:jc w:val="both"/>
        <w:rPr>
          <w:rFonts w:ascii="Times New Roman" w:hAnsi="Times New Roman" w:cs="Times New Roman"/>
          <w:b/>
          <w:bCs/>
        </w:rPr>
      </w:pPr>
      <w:r w:rsidRPr="003C19DC">
        <w:rPr>
          <w:rFonts w:ascii="Times New Roman" w:hAnsi="Times New Roman" w:cs="Times New Roman"/>
          <w:b/>
          <w:bCs/>
        </w:rPr>
        <w:t xml:space="preserve">Carga Horaria: </w:t>
      </w:r>
      <w:r w:rsidR="0063551E" w:rsidRPr="003C19DC">
        <w:rPr>
          <w:rFonts w:ascii="Times New Roman" w:hAnsi="Times New Roman" w:cs="Times New Roman"/>
        </w:rPr>
        <w:t>La carga horaria es de 64 horas</w:t>
      </w:r>
    </w:p>
    <w:p w14:paraId="0824C6A2" w14:textId="6DB3CFF9" w:rsidR="00DE5456" w:rsidRPr="003C19DC" w:rsidRDefault="00DE5456" w:rsidP="0063551E">
      <w:pPr>
        <w:spacing w:after="120" w:line="240" w:lineRule="auto"/>
        <w:ind w:leftChars="0" w:left="0" w:firstLineChars="0" w:firstLine="0"/>
        <w:jc w:val="both"/>
        <w:rPr>
          <w:rFonts w:ascii="Times New Roman" w:hAnsi="Times New Roman" w:cs="Times New Roman"/>
        </w:rPr>
      </w:pPr>
    </w:p>
    <w:p w14:paraId="0FE67F8F" w14:textId="77777777" w:rsidR="00DE5456" w:rsidRPr="003C19DC" w:rsidRDefault="00DE5456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</w:p>
    <w:p w14:paraId="5B829D40" w14:textId="77777777" w:rsidR="007B3200" w:rsidRPr="003C19DC" w:rsidRDefault="009942D9" w:rsidP="003C19DC">
      <w:pPr>
        <w:numPr>
          <w:ilvl w:val="0"/>
          <w:numId w:val="1"/>
        </w:numPr>
        <w:pBdr>
          <w:bottom w:val="single" w:sz="4" w:space="1" w:color="auto"/>
        </w:pBdr>
        <w:spacing w:line="240" w:lineRule="auto"/>
        <w:ind w:left="0" w:hanging="2"/>
        <w:jc w:val="both"/>
        <w:rPr>
          <w:rFonts w:ascii="Times New Roman" w:hAnsi="Times New Roman" w:cs="Times New Roman"/>
          <w:b/>
        </w:rPr>
      </w:pPr>
      <w:r w:rsidRPr="003C19DC">
        <w:rPr>
          <w:rFonts w:ascii="Times New Roman" w:hAnsi="Times New Roman" w:cs="Times New Roman"/>
          <w:b/>
        </w:rPr>
        <w:t xml:space="preserve">Organización de la evaluación </w:t>
      </w:r>
    </w:p>
    <w:p w14:paraId="3CD79A75" w14:textId="719AC123" w:rsidR="007B3200" w:rsidRPr="003C19DC" w:rsidRDefault="007B3200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</w:p>
    <w:p w14:paraId="58F04D28" w14:textId="77777777" w:rsidR="00DE5456" w:rsidRPr="003C19DC" w:rsidRDefault="00DE5456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</w:p>
    <w:p w14:paraId="364D5E29" w14:textId="4EA1A88A" w:rsidR="007B3200" w:rsidRPr="003C19DC" w:rsidRDefault="009942D9" w:rsidP="003C19DC">
      <w:pPr>
        <w:spacing w:after="120" w:line="240" w:lineRule="auto"/>
        <w:ind w:left="0" w:hanging="2"/>
        <w:jc w:val="both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</w:rPr>
        <w:t xml:space="preserve">El sistema de regularidad y aprobación del seminario se rige por el Reglamento Académico (Res. (CD) </w:t>
      </w:r>
      <w:r w:rsidRPr="003C19DC">
        <w:rPr>
          <w:rFonts w:ascii="Times New Roman" w:hAnsi="Times New Roman" w:cs="Times New Roman"/>
        </w:rPr>
        <w:lastRenderedPageBreak/>
        <w:t>Nº 4428/17):</w:t>
      </w:r>
    </w:p>
    <w:p w14:paraId="512214B3" w14:textId="77777777" w:rsidR="007B3200" w:rsidRPr="003C19DC" w:rsidRDefault="009942D9" w:rsidP="003C19DC">
      <w:pPr>
        <w:spacing w:after="120" w:line="240" w:lineRule="auto"/>
        <w:ind w:left="0" w:hanging="2"/>
        <w:jc w:val="both"/>
        <w:rPr>
          <w:rFonts w:ascii="Times New Roman" w:hAnsi="Times New Roman" w:cs="Times New Roman"/>
          <w:b/>
          <w:bCs/>
        </w:rPr>
      </w:pPr>
      <w:r w:rsidRPr="003C19DC">
        <w:rPr>
          <w:rFonts w:ascii="Times New Roman" w:hAnsi="Times New Roman" w:cs="Times New Roman"/>
          <w:b/>
          <w:bCs/>
          <w:u w:val="single"/>
        </w:rPr>
        <w:t>Regularización del seminario</w:t>
      </w:r>
      <w:r w:rsidRPr="003C19DC">
        <w:rPr>
          <w:rFonts w:ascii="Times New Roman" w:hAnsi="Times New Roman" w:cs="Times New Roman"/>
          <w:b/>
          <w:bCs/>
        </w:rPr>
        <w:t xml:space="preserve">: </w:t>
      </w:r>
    </w:p>
    <w:p w14:paraId="2380EDA6" w14:textId="77777777" w:rsidR="007B3200" w:rsidRPr="003C19DC" w:rsidRDefault="009942D9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</w:rPr>
        <w:t xml:space="preserve">Es condición para alcanzar la regularidad del seminario aprobar una evaluación con un mínimo de 4 (cuatro) durante la cursada. Para ello los/las docentes a cargo dispondrán de un dispositivo definido para tal fin. </w:t>
      </w:r>
    </w:p>
    <w:p w14:paraId="2429ABE2" w14:textId="77777777" w:rsidR="007B3200" w:rsidRPr="003C19DC" w:rsidRDefault="007B3200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  <w:u w:val="single"/>
        </w:rPr>
      </w:pPr>
    </w:p>
    <w:p w14:paraId="6DB3C7E1" w14:textId="77777777" w:rsidR="007B3200" w:rsidRPr="003C19DC" w:rsidRDefault="009942D9" w:rsidP="003C19DC">
      <w:pPr>
        <w:spacing w:after="120" w:line="240" w:lineRule="auto"/>
        <w:ind w:left="0" w:hanging="2"/>
        <w:jc w:val="both"/>
        <w:rPr>
          <w:rFonts w:ascii="Times New Roman" w:hAnsi="Times New Roman" w:cs="Times New Roman"/>
          <w:b/>
          <w:bCs/>
        </w:rPr>
      </w:pPr>
      <w:r w:rsidRPr="003C19DC">
        <w:rPr>
          <w:rFonts w:ascii="Times New Roman" w:hAnsi="Times New Roman" w:cs="Times New Roman"/>
          <w:b/>
          <w:bCs/>
          <w:u w:val="single"/>
        </w:rPr>
        <w:t>Aprobación del seminario</w:t>
      </w:r>
      <w:r w:rsidRPr="003C19DC">
        <w:rPr>
          <w:rFonts w:ascii="Times New Roman" w:hAnsi="Times New Roman" w:cs="Times New Roman"/>
          <w:b/>
          <w:bCs/>
        </w:rPr>
        <w:t xml:space="preserve">: </w:t>
      </w:r>
    </w:p>
    <w:p w14:paraId="2507E738" w14:textId="77777777" w:rsidR="007B3200" w:rsidRPr="003C19DC" w:rsidRDefault="009942D9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</w:rPr>
        <w:t>Los/as estudiantes que cumplan el requisito mencionado podrán presentar el trabajo final integrador que será calificado con otra nota. La calificación final resultará del promedio de la nota de cursada y del trabajo final integrador.</w:t>
      </w:r>
    </w:p>
    <w:p w14:paraId="3B3E1926" w14:textId="77777777" w:rsidR="007B3200" w:rsidRPr="003C19DC" w:rsidRDefault="007B3200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</w:p>
    <w:p w14:paraId="58579D6C" w14:textId="77777777" w:rsidR="007B3200" w:rsidRPr="003C19DC" w:rsidRDefault="009942D9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</w:rPr>
        <w:t>Si el trabajo final integrador fuera rechazado, los/as interesados/as tendrán la opción de presentarlo nuevamente antes de la finalización del plazo de vigencia de la regularidad. El/la estudiante que no presente su trabajo dentro del plazo fijado, no podrá ser considerado/a para la aprobación del seminario.</w:t>
      </w:r>
    </w:p>
    <w:p w14:paraId="343F112D" w14:textId="77777777" w:rsidR="007B3200" w:rsidRPr="003C19DC" w:rsidRDefault="007B3200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</w:p>
    <w:p w14:paraId="7282B620" w14:textId="77777777" w:rsidR="007B3200" w:rsidRPr="0063551E" w:rsidRDefault="009942D9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  <w:r w:rsidRPr="0063551E">
        <w:rPr>
          <w:rFonts w:ascii="Times New Roman" w:hAnsi="Times New Roman" w:cs="Times New Roman"/>
          <w:bCs/>
        </w:rPr>
        <w:t>VIGENCIA DE LA REGULARIDAD:</w:t>
      </w:r>
      <w:r w:rsidRPr="0063551E">
        <w:rPr>
          <w:rFonts w:ascii="Times New Roman" w:hAnsi="Times New Roman" w:cs="Times New Roman"/>
        </w:rPr>
        <w:t xml:space="preserve"> El plazo de presentación del trabajo final de los seminarios es de 4 (cuatro) años posteriores a su finalización. </w:t>
      </w:r>
    </w:p>
    <w:p w14:paraId="1B91CE1B" w14:textId="77777777" w:rsidR="007B3200" w:rsidRPr="0063551E" w:rsidRDefault="007B3200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</w:p>
    <w:p w14:paraId="439CAB9D" w14:textId="18B85DC1" w:rsidR="007B3200" w:rsidRPr="003C19DC" w:rsidRDefault="009942D9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  <w:r w:rsidRPr="0063551E">
        <w:rPr>
          <w:rFonts w:ascii="Times New Roman" w:hAnsi="Times New Roman" w:cs="Times New Roman"/>
          <w:bCs/>
        </w:rPr>
        <w:t>RÉGIMEN TRANSITORIO DE ASISTENCIA, REGULARIDAD Y MODALIDADES DE EVALUACIÓN DE MATERIAS:</w:t>
      </w:r>
      <w:r w:rsidRPr="0063551E">
        <w:rPr>
          <w:rFonts w:ascii="Times New Roman" w:hAnsi="Times New Roman" w:cs="Times New Roman"/>
        </w:rPr>
        <w:t xml:space="preserve"> El cumplimiento de los requisitos de regularidad en los casos de estudiantes que se encuentren cursando bajo el Régimen Transitorio de Asistencia, Regularidad y</w:t>
      </w:r>
      <w:r w:rsidRPr="003C19DC">
        <w:rPr>
          <w:rFonts w:ascii="Times New Roman" w:hAnsi="Times New Roman" w:cs="Times New Roman"/>
        </w:rPr>
        <w:t xml:space="preserve"> Modalidades de Evaluación de Materias (RTARMEM) aprobado por Res. (CD) Nº 1117/10 quedará sujeto al análisis conjunto entre el Programa de Orientación de la SEUBE, los Departamentos docentes y los/las Profesores a cargo del seminario.</w:t>
      </w:r>
    </w:p>
    <w:p w14:paraId="6C707CA6" w14:textId="71041317" w:rsidR="007B3200" w:rsidRPr="003C19DC" w:rsidRDefault="007B3200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</w:p>
    <w:p w14:paraId="28E21199" w14:textId="77777777" w:rsidR="007B3200" w:rsidRPr="003C19DC" w:rsidRDefault="007B3200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</w:p>
    <w:p w14:paraId="03C9EA9C" w14:textId="77777777" w:rsidR="007B3200" w:rsidRPr="003C19DC" w:rsidRDefault="007B3200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</w:p>
    <w:p w14:paraId="743A15D8" w14:textId="12909C6E" w:rsidR="007B3200" w:rsidRPr="003C19DC" w:rsidRDefault="007B3200" w:rsidP="003C19DC">
      <w:pPr>
        <w:spacing w:line="240" w:lineRule="auto"/>
        <w:ind w:left="0" w:hanging="2"/>
        <w:jc w:val="both"/>
        <w:rPr>
          <w:rFonts w:ascii="Times New Roman" w:hAnsi="Times New Roman" w:cs="Times New Roman"/>
        </w:rPr>
      </w:pPr>
    </w:p>
    <w:p w14:paraId="736501FE" w14:textId="12E138F9" w:rsidR="007B3200" w:rsidRPr="003C19DC" w:rsidRDefault="00AE1F67" w:rsidP="003C19DC">
      <w:pPr>
        <w:spacing w:line="240" w:lineRule="auto"/>
        <w:ind w:left="0" w:hanging="2"/>
        <w:jc w:val="right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</w:rPr>
        <w:tab/>
      </w:r>
      <w:bookmarkStart w:id="2" w:name="_GoBack"/>
      <w:bookmarkEnd w:id="2"/>
    </w:p>
    <w:p w14:paraId="78C3D958" w14:textId="1003FB78" w:rsidR="007B3200" w:rsidRPr="003C19DC" w:rsidRDefault="009942D9" w:rsidP="003C19DC">
      <w:pPr>
        <w:spacing w:line="240" w:lineRule="auto"/>
        <w:ind w:leftChars="0" w:left="9360" w:firstLineChars="0" w:firstLine="0"/>
        <w:jc w:val="both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</w:rPr>
        <w:t>Firma</w:t>
      </w:r>
    </w:p>
    <w:p w14:paraId="0C7603E7" w14:textId="7DD59EE9" w:rsidR="007B3200" w:rsidRPr="003C19DC" w:rsidRDefault="007B3200" w:rsidP="003C19DC">
      <w:pPr>
        <w:spacing w:line="240" w:lineRule="auto"/>
        <w:ind w:left="0" w:hanging="2"/>
        <w:jc w:val="right"/>
        <w:rPr>
          <w:rFonts w:ascii="Times New Roman" w:hAnsi="Times New Roman" w:cs="Times New Roman"/>
        </w:rPr>
      </w:pPr>
    </w:p>
    <w:p w14:paraId="26805D02" w14:textId="77777777" w:rsidR="007B3200" w:rsidRPr="003C19DC" w:rsidRDefault="007B3200" w:rsidP="003C19DC">
      <w:pPr>
        <w:spacing w:line="240" w:lineRule="auto"/>
        <w:ind w:left="0" w:hanging="2"/>
        <w:jc w:val="right"/>
        <w:rPr>
          <w:rFonts w:ascii="Times New Roman" w:hAnsi="Times New Roman" w:cs="Times New Roman"/>
        </w:rPr>
      </w:pPr>
    </w:p>
    <w:p w14:paraId="257CD006" w14:textId="76316678" w:rsidR="007B3200" w:rsidRPr="003C19DC" w:rsidRDefault="009942D9" w:rsidP="003C19DC">
      <w:pPr>
        <w:spacing w:line="240" w:lineRule="auto"/>
        <w:ind w:left="0" w:hanging="2"/>
        <w:jc w:val="right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</w:rPr>
        <w:t>Aclaración</w:t>
      </w:r>
    </w:p>
    <w:p w14:paraId="6034FDF5" w14:textId="1CD7E1D4" w:rsidR="00DA2CBC" w:rsidRPr="003C19DC" w:rsidRDefault="00DA2CBC" w:rsidP="003C19DC">
      <w:pPr>
        <w:spacing w:line="240" w:lineRule="auto"/>
        <w:ind w:left="0" w:hanging="2"/>
        <w:jc w:val="right"/>
        <w:rPr>
          <w:rFonts w:ascii="Times New Roman" w:hAnsi="Times New Roman" w:cs="Times New Roman"/>
        </w:rPr>
      </w:pPr>
      <w:r w:rsidRPr="003C19DC">
        <w:rPr>
          <w:rFonts w:ascii="Times New Roman" w:hAnsi="Times New Roman" w:cs="Times New Roman"/>
        </w:rPr>
        <w:t xml:space="preserve">Viviana </w:t>
      </w:r>
      <w:proofErr w:type="spellStart"/>
      <w:r w:rsidRPr="003C19DC">
        <w:rPr>
          <w:rFonts w:ascii="Times New Roman" w:hAnsi="Times New Roman" w:cs="Times New Roman"/>
        </w:rPr>
        <w:t>Civitillo</w:t>
      </w:r>
      <w:proofErr w:type="spellEnd"/>
    </w:p>
    <w:p w14:paraId="05D93D21" w14:textId="7A0ACFE2" w:rsidR="00265F72" w:rsidRDefault="00265F72" w:rsidP="003C19DC">
      <w:pPr>
        <w:spacing w:line="240" w:lineRule="auto"/>
        <w:ind w:left="0" w:hanging="2"/>
        <w:jc w:val="right"/>
        <w:rPr>
          <w:rFonts w:ascii="Times New Roman" w:hAnsi="Times New Roman" w:cs="Times New Roman"/>
        </w:rPr>
      </w:pPr>
    </w:p>
    <w:p w14:paraId="074512CC" w14:textId="259F89B0" w:rsidR="00FF6DBB" w:rsidRPr="003C19DC" w:rsidRDefault="00FF6DBB" w:rsidP="003C19DC">
      <w:pPr>
        <w:spacing w:line="240" w:lineRule="auto"/>
        <w:ind w:left="0" w:hanging="2"/>
        <w:jc w:val="right"/>
        <w:rPr>
          <w:rFonts w:ascii="Times New Roman" w:hAnsi="Times New Roman" w:cs="Times New Roman"/>
        </w:rPr>
      </w:pPr>
    </w:p>
    <w:p w14:paraId="0BD61A73" w14:textId="2FC15F4E" w:rsidR="00265F72" w:rsidRPr="003C19DC" w:rsidRDefault="00265F72" w:rsidP="003C19DC">
      <w:pPr>
        <w:spacing w:line="240" w:lineRule="auto"/>
        <w:ind w:left="0" w:hanging="2"/>
        <w:jc w:val="right"/>
        <w:rPr>
          <w:rFonts w:ascii="Times New Roman" w:hAnsi="Times New Roman" w:cs="Times New Roman"/>
        </w:rPr>
      </w:pPr>
    </w:p>
    <w:p w14:paraId="28720FA6" w14:textId="3ACF24C1" w:rsidR="00265F72" w:rsidRPr="003C19DC" w:rsidRDefault="00265F72" w:rsidP="003C19DC">
      <w:pPr>
        <w:spacing w:line="240" w:lineRule="auto"/>
        <w:ind w:left="0" w:hanging="2"/>
        <w:jc w:val="right"/>
        <w:rPr>
          <w:rFonts w:ascii="Times New Roman" w:hAnsi="Times New Roman" w:cs="Times New Roman"/>
        </w:rPr>
      </w:pPr>
    </w:p>
    <w:p w14:paraId="37C1C499" w14:textId="1F9FFC2C" w:rsidR="00265F72" w:rsidRPr="003C19DC" w:rsidRDefault="00265F72" w:rsidP="003C19DC">
      <w:pPr>
        <w:spacing w:line="240" w:lineRule="auto"/>
        <w:ind w:left="0" w:hanging="2"/>
        <w:jc w:val="right"/>
        <w:rPr>
          <w:rFonts w:ascii="Times New Roman" w:hAnsi="Times New Roman" w:cs="Times New Roman"/>
        </w:rPr>
      </w:pPr>
    </w:p>
    <w:p w14:paraId="4400C5D4" w14:textId="258902D5" w:rsidR="00270434" w:rsidRPr="003C19DC" w:rsidRDefault="00270434" w:rsidP="003C19DC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</w:rPr>
      </w:pPr>
    </w:p>
    <w:sectPr w:rsidR="00270434" w:rsidRPr="003C19DC" w:rsidSect="001A097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134" w:right="1134" w:bottom="1134" w:left="1134" w:header="720" w:footer="254" w:gutter="0"/>
      <w:pgNumType w:start="1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7A40E" w14:textId="77777777" w:rsidR="00DA0E39" w:rsidRDefault="00DA0E39" w:rsidP="00D00BEE">
      <w:pPr>
        <w:spacing w:line="240" w:lineRule="auto"/>
        <w:ind w:left="0" w:hanging="2"/>
      </w:pPr>
      <w:r>
        <w:separator/>
      </w:r>
    </w:p>
  </w:endnote>
  <w:endnote w:type="continuationSeparator" w:id="0">
    <w:p w14:paraId="4CAD0B03" w14:textId="77777777" w:rsidR="00DA0E39" w:rsidRDefault="00DA0E39" w:rsidP="00D00B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Arial"/>
    <w:charset w:val="00"/>
    <w:family w:val="swiss"/>
    <w:pitch w:val="default"/>
  </w:font>
  <w:font w:name="DejaVu Sans">
    <w:altName w:val="Times New Roman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53D6F" w14:textId="77777777" w:rsidR="001A0977" w:rsidRDefault="001A097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30E75" w14:textId="77777777" w:rsidR="007B3200" w:rsidRDefault="007B3200" w:rsidP="00D00BEE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F2BCD" w14:textId="77777777" w:rsidR="007B3200" w:rsidRDefault="007B3200" w:rsidP="00D00BEE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7775F" w14:textId="77777777" w:rsidR="00DA0E39" w:rsidRDefault="00DA0E39" w:rsidP="00D00BEE">
      <w:pPr>
        <w:spacing w:line="240" w:lineRule="auto"/>
        <w:ind w:left="0" w:hanging="2"/>
      </w:pPr>
      <w:r>
        <w:separator/>
      </w:r>
    </w:p>
  </w:footnote>
  <w:footnote w:type="continuationSeparator" w:id="0">
    <w:p w14:paraId="57601177" w14:textId="77777777" w:rsidR="00DA0E39" w:rsidRDefault="00DA0E39" w:rsidP="00D00BEE">
      <w:pPr>
        <w:spacing w:line="240" w:lineRule="auto"/>
        <w:ind w:left="0" w:hanging="2"/>
      </w:pPr>
      <w:r>
        <w:continuationSeparator/>
      </w:r>
    </w:p>
  </w:footnote>
  <w:footnote w:id="1">
    <w:p w14:paraId="5F9C132D" w14:textId="6A105AB6" w:rsidR="00E9100F" w:rsidRDefault="00E9100F" w:rsidP="00E9100F">
      <w:pPr>
        <w:ind w:left="0" w:hanging="2"/>
        <w:jc w:val="both"/>
      </w:pPr>
      <w:r w:rsidRPr="00ED26F0">
        <w:rPr>
          <w:rStyle w:val="Caracteresdenotaalpie"/>
          <w:sz w:val="16"/>
          <w:szCs w:val="16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C3D58">
        <w:rPr>
          <w:rFonts w:ascii="Times New Roman" w:hAnsi="Times New Roman" w:cs="Times New Roman"/>
          <w:sz w:val="20"/>
          <w:szCs w:val="20"/>
        </w:rPr>
        <w:t xml:space="preserve">De acuerdo con dispuesto por </w:t>
      </w:r>
      <w:r w:rsidR="007521FE" w:rsidRPr="007521FE">
        <w:rPr>
          <w:rFonts w:ascii="Times New Roman" w:hAnsi="Times New Roman" w:cs="Times New Roman"/>
          <w:sz w:val="20"/>
          <w:szCs w:val="20"/>
        </w:rPr>
        <w:t>REDEC-2021-2174-UBA-DCT#FFYL</w:t>
      </w:r>
      <w:r w:rsidRPr="00AC3D58">
        <w:rPr>
          <w:rFonts w:ascii="Times New Roman" w:hAnsi="Times New Roman" w:cs="Times New Roman"/>
          <w:sz w:val="20"/>
          <w:szCs w:val="20"/>
        </w:rPr>
        <w:t>, la cual establece para el dictado de las asignaturas de grado durante la cursada del 1º y 2º cuatrimestre de 2022 las pautas complementarias a las que deberán ajustarse aquellos equipos docentes que opten por dictar algún porcentaje de su asignatura en modalidad virtual.</w:t>
      </w:r>
    </w:p>
  </w:footnote>
  <w:footnote w:id="2">
    <w:p w14:paraId="0CAB11AB" w14:textId="1475E7E1" w:rsidR="007B3200" w:rsidRDefault="009942D9" w:rsidP="001A0977">
      <w:pPr>
        <w:ind w:left="0" w:hanging="2"/>
        <w:jc w:val="both"/>
        <w:rPr>
          <w:sz w:val="20"/>
          <w:szCs w:val="20"/>
        </w:rPr>
      </w:pPr>
      <w:r w:rsidRPr="00D00BEE">
        <w:rPr>
          <w:rFonts w:ascii="Times New Roman" w:hAnsi="Times New Roman" w:cs="Times New Roman"/>
          <w:vertAlign w:val="superscript"/>
        </w:rPr>
        <w:footnoteRef/>
      </w:r>
      <w:r w:rsidRPr="00D00BEE">
        <w:rPr>
          <w:rFonts w:ascii="Times New Roman" w:eastAsia="Liberation Serif" w:hAnsi="Times New Roman" w:cs="Times New Roman"/>
        </w:rPr>
        <w:t xml:space="preserve"> </w:t>
      </w:r>
      <w:r w:rsidRPr="00D00BEE">
        <w:rPr>
          <w:rFonts w:ascii="Times New Roman" w:hAnsi="Times New Roman" w:cs="Times New Roman"/>
          <w:sz w:val="20"/>
          <w:szCs w:val="20"/>
        </w:rPr>
        <w:t>Los/as docentes interinos/as están sujetos a la designación que apruebe el Consejo Directivo para el ciclo lectivo correspondiente.</w:t>
      </w:r>
    </w:p>
  </w:footnote>
  <w:footnote w:id="3">
    <w:p w14:paraId="10A39D5B" w14:textId="5EF9ACE3" w:rsidR="00964C93" w:rsidRDefault="00964C93" w:rsidP="00F7755F">
      <w:pPr>
        <w:pStyle w:val="Textonotapie"/>
        <w:ind w:left="0" w:hanging="2"/>
        <w:jc w:val="both"/>
      </w:pPr>
      <w:r>
        <w:rPr>
          <w:rStyle w:val="Refdenotaalpie"/>
        </w:rPr>
        <w:footnoteRef/>
      </w:r>
      <w:r>
        <w:t xml:space="preserve"> Seminario de Investigación: De Caseros a Cerro </w:t>
      </w:r>
      <w:proofErr w:type="spellStart"/>
      <w:r>
        <w:t>Corá</w:t>
      </w:r>
      <w:proofErr w:type="spellEnd"/>
      <w:r>
        <w:t xml:space="preserve">. </w:t>
      </w:r>
      <w:r w:rsidR="00F7755F">
        <w:t xml:space="preserve">Paraguay en la región platina (1850-1870), dictado en el 2° cuatrimestre 2018.  Seminario de Investigación: A 150 años de la Guerra de la Triple Alianza.  Una revisita multidisciplinar, </w:t>
      </w:r>
      <w:proofErr w:type="gramStart"/>
      <w:r w:rsidR="00F7755F">
        <w:t>dictado en el 1°</w:t>
      </w:r>
      <w:proofErr w:type="gramEnd"/>
      <w:r w:rsidR="00F7755F">
        <w:t xml:space="preserve"> cuatrimestre de 2020.  Seminario de Investigación: La Guerra de la Triple Alianza en la formación de los Estados nacionales en la Cuenca del Plata.  Un abordaje multidisciplinario, dictado en el 2° cuatrimestre de 2021.</w:t>
      </w:r>
    </w:p>
    <w:p w14:paraId="589F1687" w14:textId="77777777" w:rsidR="00F7755F" w:rsidRDefault="00F7755F">
      <w:pPr>
        <w:pStyle w:val="Textonotapie"/>
        <w:ind w:left="0" w:hanging="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B76AC" w14:textId="77777777" w:rsidR="001A0977" w:rsidRDefault="001A097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F397B" w14:textId="77777777" w:rsidR="001A0977" w:rsidRDefault="001A0977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5E9AA" w14:textId="77777777" w:rsidR="001A0977" w:rsidRDefault="001A0977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4DCC7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iberation Serif" w:eastAsia="Times New Roman" w:hAnsi="Liberation Serif" w:cs="Liberation Serif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highlight w:val="whit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lang w:val="e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07"/>
        </w:tabs>
        <w:ind w:left="2631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7"/>
    <w:multiLevelType w:val="multi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000008"/>
    <w:multiLevelType w:val="multi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A"/>
    <w:multiLevelType w:val="multilevel"/>
    <w:tmpl w:val="0000000A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10E1EFB"/>
    <w:multiLevelType w:val="hybridMultilevel"/>
    <w:tmpl w:val="95427974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>
    <w:nsid w:val="023D0102"/>
    <w:multiLevelType w:val="multilevel"/>
    <w:tmpl w:val="4B9E3E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iberation Serif" w:eastAsia="Times New Roman" w:hAnsi="Liberation Serif" w:cs="Liberation Serif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>
    <w:nsid w:val="088D3EE8"/>
    <w:multiLevelType w:val="hybridMultilevel"/>
    <w:tmpl w:val="D23E4698"/>
    <w:lvl w:ilvl="0" w:tplc="79E6F56C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>
    <w:nsid w:val="0FCD6F5D"/>
    <w:multiLevelType w:val="multilevel"/>
    <w:tmpl w:val="03CC28CE"/>
    <w:lvl w:ilvl="0">
      <w:start w:val="1"/>
      <w:numFmt w:val="lowerLetter"/>
      <w:pStyle w:val="Ttulo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Ttulo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14C62924"/>
    <w:multiLevelType w:val="multilevel"/>
    <w:tmpl w:val="4B9E3E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iberation Serif" w:eastAsia="Times New Roman" w:hAnsi="Liberation Serif" w:cs="Liberation Serif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1">
    <w:nsid w:val="171359FF"/>
    <w:multiLevelType w:val="hybridMultilevel"/>
    <w:tmpl w:val="C2CEE1F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902D3"/>
    <w:multiLevelType w:val="multilevel"/>
    <w:tmpl w:val="769EF810"/>
    <w:lvl w:ilvl="0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2" w:hanging="1440"/>
      </w:pPr>
      <w:rPr>
        <w:rFonts w:hint="default"/>
      </w:rPr>
    </w:lvl>
  </w:abstractNum>
  <w:abstractNum w:abstractNumId="13">
    <w:nsid w:val="20175161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66D4A52"/>
    <w:multiLevelType w:val="multilevel"/>
    <w:tmpl w:val="4B9E3E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iberation Serif" w:eastAsia="Times New Roman" w:hAnsi="Liberation Serif" w:cs="Liberation Serif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>
    <w:nsid w:val="2E5C4D7C"/>
    <w:multiLevelType w:val="multilevel"/>
    <w:tmpl w:val="4B9E3E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iberation Serif" w:eastAsia="Times New Roman" w:hAnsi="Liberation Serif" w:cs="Liberation Serif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>
    <w:nsid w:val="2E8F4DF8"/>
    <w:multiLevelType w:val="hybridMultilevel"/>
    <w:tmpl w:val="65C6B37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171E7"/>
    <w:multiLevelType w:val="hybridMultilevel"/>
    <w:tmpl w:val="29447920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01130D5"/>
    <w:multiLevelType w:val="multilevel"/>
    <w:tmpl w:val="769EF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02B15BF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0655273"/>
    <w:multiLevelType w:val="multilevel"/>
    <w:tmpl w:val="04DCC7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iberation Serif" w:eastAsia="Times New Roman" w:hAnsi="Liberation Serif" w:cs="Liberation Serif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highlight w:val="whit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31C4587A"/>
    <w:multiLevelType w:val="multilevel"/>
    <w:tmpl w:val="4B9E3E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iberation Serif" w:eastAsia="Times New Roman" w:hAnsi="Liberation Serif" w:cs="Liberation Serif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>
    <w:nsid w:val="3A451B24"/>
    <w:multiLevelType w:val="hybridMultilevel"/>
    <w:tmpl w:val="C6E280B0"/>
    <w:lvl w:ilvl="0" w:tplc="61B24CC0">
      <w:numFmt w:val="bullet"/>
      <w:lvlText w:val="-"/>
      <w:lvlJc w:val="left"/>
      <w:pPr>
        <w:tabs>
          <w:tab w:val="num" w:pos="924"/>
        </w:tabs>
        <w:ind w:left="924" w:hanging="360"/>
      </w:pPr>
      <w:rPr>
        <w:rFonts w:ascii="Times New Roman" w:eastAsia="Times New Roman" w:hAnsi="Times New Roman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3">
    <w:nsid w:val="3CE96F61"/>
    <w:multiLevelType w:val="multilevel"/>
    <w:tmpl w:val="2C0A001D"/>
    <w:styleLink w:val="Estilo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EA44AD7"/>
    <w:multiLevelType w:val="hybridMultilevel"/>
    <w:tmpl w:val="A96E850A"/>
    <w:lvl w:ilvl="0" w:tplc="2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597B72"/>
    <w:multiLevelType w:val="multilevel"/>
    <w:tmpl w:val="2C0A001D"/>
    <w:numStyleLink w:val="Estilo1"/>
  </w:abstractNum>
  <w:abstractNum w:abstractNumId="26">
    <w:nsid w:val="46A608D4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6890B0D"/>
    <w:multiLevelType w:val="multilevel"/>
    <w:tmpl w:val="4B9E3E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iberation Serif" w:eastAsia="Times New Roman" w:hAnsi="Liberation Serif" w:cs="Liberation Serif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8">
    <w:nsid w:val="67224733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8C650BF"/>
    <w:multiLevelType w:val="multilevel"/>
    <w:tmpl w:val="4B9E3E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iberation Serif" w:eastAsia="Times New Roman" w:hAnsi="Liberation Serif" w:cs="Liberation Serif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0">
    <w:nsid w:val="695E08EA"/>
    <w:multiLevelType w:val="multilevel"/>
    <w:tmpl w:val="4BA805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A1613DE"/>
    <w:multiLevelType w:val="multilevel"/>
    <w:tmpl w:val="4BA805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C4B5973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C5B3813"/>
    <w:multiLevelType w:val="multilevel"/>
    <w:tmpl w:val="4B9E3E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iberation Serif" w:eastAsia="Times New Roman" w:hAnsi="Liberation Serif" w:cs="Liberation Serif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4">
    <w:nsid w:val="71244190"/>
    <w:multiLevelType w:val="hybridMultilevel"/>
    <w:tmpl w:val="2FECB7AE"/>
    <w:lvl w:ilvl="0" w:tplc="2C0A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5">
    <w:nsid w:val="72DC2B45"/>
    <w:multiLevelType w:val="hybridMultilevel"/>
    <w:tmpl w:val="4882F572"/>
    <w:lvl w:ilvl="0" w:tplc="3BD8346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5D70843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8076E6F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1"/>
  </w:num>
  <w:num w:numId="5">
    <w:abstractNumId w:val="16"/>
  </w:num>
  <w:num w:numId="6">
    <w:abstractNumId w:val="2"/>
  </w:num>
  <w:num w:numId="7">
    <w:abstractNumId w:val="0"/>
  </w:num>
  <w:num w:numId="8">
    <w:abstractNumId w:val="1"/>
  </w:num>
  <w:num w:numId="9">
    <w:abstractNumId w:val="23"/>
  </w:num>
  <w:num w:numId="10">
    <w:abstractNumId w:val="25"/>
  </w:num>
  <w:num w:numId="11">
    <w:abstractNumId w:val="37"/>
  </w:num>
  <w:num w:numId="12">
    <w:abstractNumId w:val="31"/>
  </w:num>
  <w:num w:numId="13">
    <w:abstractNumId w:val="28"/>
  </w:num>
  <w:num w:numId="14">
    <w:abstractNumId w:val="19"/>
  </w:num>
  <w:num w:numId="15">
    <w:abstractNumId w:val="30"/>
  </w:num>
  <w:num w:numId="16">
    <w:abstractNumId w:val="32"/>
  </w:num>
  <w:num w:numId="17">
    <w:abstractNumId w:val="36"/>
  </w:num>
  <w:num w:numId="18">
    <w:abstractNumId w:val="4"/>
  </w:num>
  <w:num w:numId="19">
    <w:abstractNumId w:val="5"/>
  </w:num>
  <w:num w:numId="20">
    <w:abstractNumId w:val="15"/>
  </w:num>
  <w:num w:numId="21">
    <w:abstractNumId w:val="21"/>
  </w:num>
  <w:num w:numId="22">
    <w:abstractNumId w:val="10"/>
  </w:num>
  <w:num w:numId="23">
    <w:abstractNumId w:val="27"/>
  </w:num>
  <w:num w:numId="24">
    <w:abstractNumId w:val="7"/>
  </w:num>
  <w:num w:numId="25">
    <w:abstractNumId w:val="14"/>
  </w:num>
  <w:num w:numId="26">
    <w:abstractNumId w:val="29"/>
  </w:num>
  <w:num w:numId="27">
    <w:abstractNumId w:val="33"/>
  </w:num>
  <w:num w:numId="28">
    <w:abstractNumId w:val="12"/>
  </w:num>
  <w:num w:numId="29">
    <w:abstractNumId w:val="18"/>
  </w:num>
  <w:num w:numId="30">
    <w:abstractNumId w:val="26"/>
  </w:num>
  <w:num w:numId="31">
    <w:abstractNumId w:val="35"/>
  </w:num>
  <w:num w:numId="32">
    <w:abstractNumId w:val="8"/>
  </w:num>
  <w:num w:numId="33">
    <w:abstractNumId w:val="22"/>
  </w:num>
  <w:num w:numId="34">
    <w:abstractNumId w:val="13"/>
  </w:num>
  <w:num w:numId="35">
    <w:abstractNumId w:val="6"/>
  </w:num>
  <w:num w:numId="36">
    <w:abstractNumId w:val="34"/>
  </w:num>
  <w:num w:numId="37">
    <w:abstractNumId w:val="20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00"/>
    <w:rsid w:val="000363C7"/>
    <w:rsid w:val="00047F62"/>
    <w:rsid w:val="000A663F"/>
    <w:rsid w:val="000B06E4"/>
    <w:rsid w:val="000B397D"/>
    <w:rsid w:val="000C49B4"/>
    <w:rsid w:val="000C570F"/>
    <w:rsid w:val="000D0996"/>
    <w:rsid w:val="000D3CEA"/>
    <w:rsid w:val="000F7DFA"/>
    <w:rsid w:val="00170DB4"/>
    <w:rsid w:val="00185A2D"/>
    <w:rsid w:val="001A0977"/>
    <w:rsid w:val="001D0BA7"/>
    <w:rsid w:val="00204547"/>
    <w:rsid w:val="00214BAE"/>
    <w:rsid w:val="00244408"/>
    <w:rsid w:val="00263159"/>
    <w:rsid w:val="00265F72"/>
    <w:rsid w:val="00270434"/>
    <w:rsid w:val="002B1D52"/>
    <w:rsid w:val="002D5276"/>
    <w:rsid w:val="002D7EBC"/>
    <w:rsid w:val="003138E1"/>
    <w:rsid w:val="00316B19"/>
    <w:rsid w:val="00334E8C"/>
    <w:rsid w:val="00341269"/>
    <w:rsid w:val="0034420C"/>
    <w:rsid w:val="003679FF"/>
    <w:rsid w:val="00376F68"/>
    <w:rsid w:val="003A15EE"/>
    <w:rsid w:val="003B3A26"/>
    <w:rsid w:val="003C19DC"/>
    <w:rsid w:val="003D1E36"/>
    <w:rsid w:val="003D3308"/>
    <w:rsid w:val="00446028"/>
    <w:rsid w:val="00476EA1"/>
    <w:rsid w:val="004C76BE"/>
    <w:rsid w:val="004E7264"/>
    <w:rsid w:val="004F7CBA"/>
    <w:rsid w:val="00506319"/>
    <w:rsid w:val="00511A3A"/>
    <w:rsid w:val="00517E4A"/>
    <w:rsid w:val="005441B1"/>
    <w:rsid w:val="00557DB5"/>
    <w:rsid w:val="00574A8D"/>
    <w:rsid w:val="0059535C"/>
    <w:rsid w:val="0063551E"/>
    <w:rsid w:val="00691968"/>
    <w:rsid w:val="006961FA"/>
    <w:rsid w:val="006B0BBE"/>
    <w:rsid w:val="007521FE"/>
    <w:rsid w:val="0076368E"/>
    <w:rsid w:val="007A793F"/>
    <w:rsid w:val="007B3200"/>
    <w:rsid w:val="008335DF"/>
    <w:rsid w:val="00842824"/>
    <w:rsid w:val="008B6992"/>
    <w:rsid w:val="008C5FDC"/>
    <w:rsid w:val="00904313"/>
    <w:rsid w:val="0090522A"/>
    <w:rsid w:val="00933636"/>
    <w:rsid w:val="00943EBE"/>
    <w:rsid w:val="00964C93"/>
    <w:rsid w:val="00972B64"/>
    <w:rsid w:val="009942D9"/>
    <w:rsid w:val="009A0DB7"/>
    <w:rsid w:val="009A640F"/>
    <w:rsid w:val="009B17E5"/>
    <w:rsid w:val="009E09D5"/>
    <w:rsid w:val="00A1256D"/>
    <w:rsid w:val="00A27874"/>
    <w:rsid w:val="00A348EC"/>
    <w:rsid w:val="00A473B2"/>
    <w:rsid w:val="00A54EE9"/>
    <w:rsid w:val="00AA14A2"/>
    <w:rsid w:val="00AE1F67"/>
    <w:rsid w:val="00AF1E95"/>
    <w:rsid w:val="00AF5750"/>
    <w:rsid w:val="00B17A5A"/>
    <w:rsid w:val="00B31141"/>
    <w:rsid w:val="00B356E3"/>
    <w:rsid w:val="00B62716"/>
    <w:rsid w:val="00B80883"/>
    <w:rsid w:val="00BC40CE"/>
    <w:rsid w:val="00BC515C"/>
    <w:rsid w:val="00BD60A8"/>
    <w:rsid w:val="00C00DAD"/>
    <w:rsid w:val="00C12D7E"/>
    <w:rsid w:val="00C17E39"/>
    <w:rsid w:val="00C24579"/>
    <w:rsid w:val="00C26066"/>
    <w:rsid w:val="00C30D7A"/>
    <w:rsid w:val="00C32DCE"/>
    <w:rsid w:val="00C4450A"/>
    <w:rsid w:val="00C54D59"/>
    <w:rsid w:val="00C64A82"/>
    <w:rsid w:val="00C8684E"/>
    <w:rsid w:val="00C95750"/>
    <w:rsid w:val="00D00BEE"/>
    <w:rsid w:val="00D2476F"/>
    <w:rsid w:val="00D43602"/>
    <w:rsid w:val="00D46861"/>
    <w:rsid w:val="00D574FD"/>
    <w:rsid w:val="00D64A93"/>
    <w:rsid w:val="00D66C90"/>
    <w:rsid w:val="00D73146"/>
    <w:rsid w:val="00D85AEB"/>
    <w:rsid w:val="00D90650"/>
    <w:rsid w:val="00D92855"/>
    <w:rsid w:val="00DA0E39"/>
    <w:rsid w:val="00DA2CBC"/>
    <w:rsid w:val="00DC4F3E"/>
    <w:rsid w:val="00DC7315"/>
    <w:rsid w:val="00DD0309"/>
    <w:rsid w:val="00DD0BD3"/>
    <w:rsid w:val="00DE4829"/>
    <w:rsid w:val="00DE5456"/>
    <w:rsid w:val="00DF004B"/>
    <w:rsid w:val="00E147FA"/>
    <w:rsid w:val="00E26E30"/>
    <w:rsid w:val="00E471D6"/>
    <w:rsid w:val="00E63BC8"/>
    <w:rsid w:val="00E67663"/>
    <w:rsid w:val="00E86174"/>
    <w:rsid w:val="00E9100F"/>
    <w:rsid w:val="00EA7098"/>
    <w:rsid w:val="00EE4458"/>
    <w:rsid w:val="00F00B30"/>
    <w:rsid w:val="00F34FA8"/>
    <w:rsid w:val="00F67B34"/>
    <w:rsid w:val="00F72C6C"/>
    <w:rsid w:val="00F7623C"/>
    <w:rsid w:val="00F7755F"/>
    <w:rsid w:val="00FB334B"/>
    <w:rsid w:val="00FC1C60"/>
    <w:rsid w:val="00FC5F75"/>
    <w:rsid w:val="00FE7F1A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C1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hAnsi="Liberation Serif" w:cs="Liberation Serif"/>
      <w:color w:val="000000"/>
      <w:position w:val="-1"/>
      <w:lang w:val="es-AR"/>
    </w:rPr>
  </w:style>
  <w:style w:type="paragraph" w:styleId="Ttulo1">
    <w:name w:val="heading 1"/>
    <w:basedOn w:val="Normal"/>
    <w:next w:val="Normal"/>
    <w:pPr>
      <w:keepNext/>
      <w:numPr>
        <w:numId w:val="1"/>
      </w:numPr>
      <w:suppressAutoHyphens w:val="0"/>
      <w:ind w:left="-1" w:hanging="1"/>
      <w:jc w:val="both"/>
    </w:pPr>
    <w:rPr>
      <w:b/>
      <w:bCs/>
      <w:u w:val="single"/>
      <w:lang w:val="es-E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suppressAutoHyphens w:val="0"/>
      <w:ind w:left="-1" w:hanging="1"/>
      <w:jc w:val="both"/>
      <w:outlineLvl w:val="4"/>
    </w:pPr>
    <w:rPr>
      <w:b/>
      <w:bCs/>
      <w:szCs w:val="20"/>
      <w:lang w:val="es-ES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es-AR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 w:cs="Arial"/>
      <w:b w:val="0"/>
      <w:bCs w:val="0"/>
      <w:w w:val="100"/>
      <w:position w:val="-1"/>
      <w:sz w:val="24"/>
      <w:szCs w:val="24"/>
      <w:effect w:val="none"/>
      <w:vertAlign w:val="baseline"/>
      <w:cs w:val="0"/>
      <w:em w:val="none"/>
      <w:lang w:val="es-AR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 w:cs="Arial"/>
      <w:b w:val="0"/>
      <w:bCs w:val="0"/>
      <w:i w:val="0"/>
      <w:iCs w:val="0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b w:val="0"/>
      <w:bCs w:val="0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Vietas">
    <w:name w:val="Viñet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Carcterdenumeracin">
    <w:name w:val="Carácter de numeración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Smbolosdenumeracin">
    <w:name w:val="Símbolos de numeración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Textoindependiente"/>
    <w:pPr>
      <w:keepNext/>
      <w:suppressAutoHyphens w:val="0"/>
      <w:spacing w:before="240" w:after="120"/>
    </w:pPr>
    <w:rPr>
      <w:rFonts w:ascii="Liberation Sans" w:eastAsia="Droid Sans Fallback" w:hAnsi="Liberation Sans" w:cs="FreeSans"/>
      <w:sz w:val="28"/>
      <w:szCs w:val="28"/>
      <w:lang w:val="es-ES"/>
    </w:rPr>
  </w:style>
  <w:style w:type="paragraph" w:styleId="Textoindependiente">
    <w:name w:val="Body Text"/>
    <w:basedOn w:val="Normal"/>
    <w:pPr>
      <w:suppressAutoHyphens w:val="0"/>
      <w:jc w:val="both"/>
    </w:pPr>
    <w:rPr>
      <w:b/>
      <w:bCs/>
      <w:u w:val="single"/>
      <w:lang w:val="es-ES"/>
    </w:rPr>
  </w:style>
  <w:style w:type="paragraph" w:styleId="Lista">
    <w:name w:val="List"/>
    <w:basedOn w:val="Textoindependiente"/>
  </w:style>
  <w:style w:type="paragraph" w:styleId="Epgrafe">
    <w:name w:val="caption"/>
    <w:basedOn w:val="Normal"/>
    <w:pPr>
      <w:suppressLineNumbers/>
      <w:suppressAutoHyphens w:val="0"/>
      <w:spacing w:before="120" w:after="120"/>
    </w:pPr>
    <w:rPr>
      <w:i/>
      <w:iCs/>
      <w:lang w:val="es-ES"/>
    </w:rPr>
  </w:style>
  <w:style w:type="paragraph" w:customStyle="1" w:styleId="ndice">
    <w:name w:val="Índice"/>
    <w:basedOn w:val="Normal"/>
    <w:pPr>
      <w:suppressLineNumbers/>
      <w:suppressAutoHyphens w:val="0"/>
    </w:pPr>
    <w:rPr>
      <w:lang w:val="es-ES"/>
    </w:rPr>
  </w:style>
  <w:style w:type="paragraph" w:customStyle="1" w:styleId="Encabezado1">
    <w:name w:val="Encabezado1"/>
    <w:basedOn w:val="Normal"/>
    <w:next w:val="Textoindependiente"/>
    <w:pPr>
      <w:keepNext/>
      <w:suppressAutoHyphens w:val="0"/>
      <w:spacing w:before="240" w:after="120"/>
    </w:pPr>
    <w:rPr>
      <w:rFonts w:ascii="Liberation Sans" w:eastAsia="DejaVu Sans" w:hAnsi="Liberation Sans" w:cs="DejaVu Sans"/>
      <w:sz w:val="28"/>
      <w:szCs w:val="28"/>
      <w:lang w:val="es-ES"/>
    </w:rPr>
  </w:style>
  <w:style w:type="paragraph" w:customStyle="1" w:styleId="Etiqueta">
    <w:name w:val="Etiqueta"/>
    <w:basedOn w:val="Normal"/>
    <w:pPr>
      <w:suppressLineNumbers/>
      <w:suppressAutoHyphens w:val="0"/>
      <w:spacing w:before="120" w:after="120"/>
    </w:pPr>
    <w:rPr>
      <w:i/>
      <w:iCs/>
      <w:lang w:val="es-ES"/>
    </w:rPr>
  </w:style>
  <w:style w:type="paragraph" w:styleId="Textoindependiente2">
    <w:name w:val="Body Text 2"/>
    <w:basedOn w:val="Normal"/>
    <w:pPr>
      <w:tabs>
        <w:tab w:val="left" w:pos="0"/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overflowPunct w:val="0"/>
      <w:autoSpaceDE w:val="0"/>
      <w:jc w:val="both"/>
      <w:textAlignment w:val="baseline"/>
    </w:pPr>
    <w:rPr>
      <w:szCs w:val="20"/>
      <w:lang w:val="es-ES"/>
    </w:rPr>
  </w:style>
  <w:style w:type="paragraph" w:customStyle="1" w:styleId="LO-normal">
    <w:name w:val="LO-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hAnsi="Liberation Serif" w:cs="Liberation Serif"/>
      <w:color w:val="000000"/>
      <w:position w:val="-1"/>
      <w:lang w:val="es-AR" w:eastAsia="zh-CN"/>
    </w:rPr>
  </w:style>
  <w:style w:type="paragraph" w:customStyle="1" w:styleId="LO-normal1">
    <w:name w:val="LO-normal1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hAnsi="Liberation Serif" w:cs="Liberation Serif"/>
      <w:color w:val="000000"/>
      <w:position w:val="-1"/>
      <w:lang w:val="es-AR" w:eastAsia="zh-CN"/>
    </w:rPr>
  </w:style>
  <w:style w:type="paragraph" w:customStyle="1" w:styleId="Contenidodelmarco">
    <w:name w:val="Contenido del marco"/>
    <w:basedOn w:val="Normal"/>
    <w:pPr>
      <w:suppressAutoHyphens w:val="0"/>
    </w:pPr>
    <w:rPr>
      <w:lang w:val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  <w:suppressAutoHyphens w:val="0"/>
    </w:pPr>
    <w:rPr>
      <w:lang w:val="es-ES"/>
    </w:rPr>
  </w:style>
  <w:style w:type="character" w:customStyle="1" w:styleId="CarCar2">
    <w:name w:val="Car Car2"/>
    <w:rPr>
      <w:w w:val="100"/>
      <w:position w:val="-1"/>
      <w:sz w:val="24"/>
      <w:szCs w:val="24"/>
      <w:effect w:val="none"/>
      <w:vertAlign w:val="baseline"/>
      <w:cs w:val="0"/>
      <w:em w:val="none"/>
      <w:lang w:val="es-ES" w:bidi="ar-SA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uppressAutoHyphens w:val="0"/>
    </w:pPr>
    <w:rPr>
      <w:lang w:val="es-ES"/>
    </w:rPr>
  </w:style>
  <w:style w:type="character" w:customStyle="1" w:styleId="CarCar1">
    <w:name w:val="Car Car1"/>
    <w:rPr>
      <w:w w:val="100"/>
      <w:position w:val="-1"/>
      <w:sz w:val="24"/>
      <w:szCs w:val="24"/>
      <w:effect w:val="none"/>
      <w:vertAlign w:val="baseline"/>
      <w:cs w:val="0"/>
      <w:em w:val="none"/>
      <w:lang w:val="es-ES" w:bidi="ar-SA"/>
    </w:rPr>
  </w:style>
  <w:style w:type="paragraph" w:styleId="Textonotapie">
    <w:name w:val="footnote text"/>
    <w:basedOn w:val="Normal"/>
    <w:rPr>
      <w:sz w:val="20"/>
      <w:szCs w:val="20"/>
      <w:lang w:val="es-ES" w:eastAsia="es-ES"/>
    </w:rPr>
  </w:style>
  <w:style w:type="character" w:customStyle="1" w:styleId="CarCar">
    <w:name w:val="Car Car"/>
    <w:rPr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0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BEE"/>
    <w:rPr>
      <w:rFonts w:ascii="Tahoma" w:hAnsi="Tahoma" w:cs="Tahoma"/>
      <w:color w:val="000000"/>
      <w:position w:val="-1"/>
      <w:sz w:val="16"/>
      <w:szCs w:val="16"/>
      <w:lang w:val="es-AR"/>
    </w:rPr>
  </w:style>
  <w:style w:type="paragraph" w:styleId="NormalWeb">
    <w:name w:val="Normal (Web)"/>
    <w:basedOn w:val="Normal"/>
    <w:uiPriority w:val="99"/>
    <w:semiHidden/>
    <w:unhideWhenUsed/>
    <w:rsid w:val="00DE5456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 w:cs="Times New Roman"/>
      <w:color w:val="auto"/>
      <w:position w:val="0"/>
    </w:rPr>
  </w:style>
  <w:style w:type="paragraph" w:styleId="Sangra3detindependiente">
    <w:name w:val="Body Text Indent 3"/>
    <w:basedOn w:val="Normal"/>
    <w:link w:val="Sangra3detindependienteCar"/>
    <w:rsid w:val="007A793F"/>
    <w:pPr>
      <w:widowControl/>
      <w:spacing w:after="120" w:line="240" w:lineRule="auto"/>
      <w:ind w:leftChars="0" w:left="283" w:firstLineChars="0" w:firstLine="0"/>
      <w:textDirection w:val="lrTb"/>
      <w:textAlignment w:val="auto"/>
      <w:outlineLvl w:val="9"/>
    </w:pPr>
    <w:rPr>
      <w:rFonts w:ascii="Times New Roman" w:hAnsi="Times New Roman" w:cs="Times New Roman"/>
      <w:color w:val="auto"/>
      <w:position w:val="0"/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A793F"/>
    <w:rPr>
      <w:sz w:val="16"/>
      <w:szCs w:val="16"/>
    </w:rPr>
  </w:style>
  <w:style w:type="character" w:customStyle="1" w:styleId="Ancladenotaalpie">
    <w:name w:val="Ancla de nota al pie"/>
    <w:rsid w:val="00E9100F"/>
    <w:rPr>
      <w:w w:val="100"/>
      <w:effect w:val="none"/>
      <w:vertAlign w:val="superscript"/>
      <w:em w:val="none"/>
    </w:rPr>
  </w:style>
  <w:style w:type="character" w:customStyle="1" w:styleId="Caracteresdenotaalpie">
    <w:name w:val="Caracteres de nota al pie"/>
    <w:qFormat/>
    <w:rsid w:val="00E9100F"/>
  </w:style>
  <w:style w:type="table" w:styleId="Tablaconcuadrcula">
    <w:name w:val="Table Grid"/>
    <w:basedOn w:val="Tablanormal"/>
    <w:uiPriority w:val="59"/>
    <w:rsid w:val="00E91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F7DFA"/>
    <w:pPr>
      <w:ind w:left="720"/>
      <w:contextualSpacing/>
    </w:pPr>
  </w:style>
  <w:style w:type="numbering" w:customStyle="1" w:styleId="Estilo1">
    <w:name w:val="Estilo1"/>
    <w:uiPriority w:val="99"/>
    <w:rsid w:val="00E63BC8"/>
    <w:pPr>
      <w:numPr>
        <w:numId w:val="9"/>
      </w:numPr>
    </w:pPr>
  </w:style>
  <w:style w:type="character" w:styleId="Textoennegrita">
    <w:name w:val="Strong"/>
    <w:basedOn w:val="Fuentedeprrafopredeter1"/>
    <w:qFormat/>
    <w:rsid w:val="001D0BA7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334E8C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0631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hAnsi="Liberation Serif" w:cs="Liberation Serif"/>
      <w:color w:val="000000"/>
      <w:position w:val="-1"/>
      <w:lang w:val="es-AR"/>
    </w:rPr>
  </w:style>
  <w:style w:type="paragraph" w:styleId="Ttulo1">
    <w:name w:val="heading 1"/>
    <w:basedOn w:val="Normal"/>
    <w:next w:val="Normal"/>
    <w:pPr>
      <w:keepNext/>
      <w:numPr>
        <w:numId w:val="1"/>
      </w:numPr>
      <w:suppressAutoHyphens w:val="0"/>
      <w:ind w:left="-1" w:hanging="1"/>
      <w:jc w:val="both"/>
    </w:pPr>
    <w:rPr>
      <w:b/>
      <w:bCs/>
      <w:u w:val="single"/>
      <w:lang w:val="es-E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suppressAutoHyphens w:val="0"/>
      <w:ind w:left="-1" w:hanging="1"/>
      <w:jc w:val="both"/>
      <w:outlineLvl w:val="4"/>
    </w:pPr>
    <w:rPr>
      <w:b/>
      <w:bCs/>
      <w:szCs w:val="20"/>
      <w:lang w:val="es-ES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es-AR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 w:cs="Arial"/>
      <w:b w:val="0"/>
      <w:bCs w:val="0"/>
      <w:w w:val="100"/>
      <w:position w:val="-1"/>
      <w:sz w:val="24"/>
      <w:szCs w:val="24"/>
      <w:effect w:val="none"/>
      <w:vertAlign w:val="baseline"/>
      <w:cs w:val="0"/>
      <w:em w:val="none"/>
      <w:lang w:val="es-AR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 w:cs="Arial"/>
      <w:b w:val="0"/>
      <w:bCs w:val="0"/>
      <w:i w:val="0"/>
      <w:iCs w:val="0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b w:val="0"/>
      <w:bCs w:val="0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Vietas">
    <w:name w:val="Viñet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Carcterdenumeracin">
    <w:name w:val="Carácter de numeración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Smbolosdenumeracin">
    <w:name w:val="Símbolos de numeración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Textoindependiente"/>
    <w:pPr>
      <w:keepNext/>
      <w:suppressAutoHyphens w:val="0"/>
      <w:spacing w:before="240" w:after="120"/>
    </w:pPr>
    <w:rPr>
      <w:rFonts w:ascii="Liberation Sans" w:eastAsia="Droid Sans Fallback" w:hAnsi="Liberation Sans" w:cs="FreeSans"/>
      <w:sz w:val="28"/>
      <w:szCs w:val="28"/>
      <w:lang w:val="es-ES"/>
    </w:rPr>
  </w:style>
  <w:style w:type="paragraph" w:styleId="Textoindependiente">
    <w:name w:val="Body Text"/>
    <w:basedOn w:val="Normal"/>
    <w:pPr>
      <w:suppressAutoHyphens w:val="0"/>
      <w:jc w:val="both"/>
    </w:pPr>
    <w:rPr>
      <w:b/>
      <w:bCs/>
      <w:u w:val="single"/>
      <w:lang w:val="es-ES"/>
    </w:rPr>
  </w:style>
  <w:style w:type="paragraph" w:styleId="Lista">
    <w:name w:val="List"/>
    <w:basedOn w:val="Textoindependiente"/>
  </w:style>
  <w:style w:type="paragraph" w:styleId="Epgrafe">
    <w:name w:val="caption"/>
    <w:basedOn w:val="Normal"/>
    <w:pPr>
      <w:suppressLineNumbers/>
      <w:suppressAutoHyphens w:val="0"/>
      <w:spacing w:before="120" w:after="120"/>
    </w:pPr>
    <w:rPr>
      <w:i/>
      <w:iCs/>
      <w:lang w:val="es-ES"/>
    </w:rPr>
  </w:style>
  <w:style w:type="paragraph" w:customStyle="1" w:styleId="ndice">
    <w:name w:val="Índice"/>
    <w:basedOn w:val="Normal"/>
    <w:pPr>
      <w:suppressLineNumbers/>
      <w:suppressAutoHyphens w:val="0"/>
    </w:pPr>
    <w:rPr>
      <w:lang w:val="es-ES"/>
    </w:rPr>
  </w:style>
  <w:style w:type="paragraph" w:customStyle="1" w:styleId="Encabezado1">
    <w:name w:val="Encabezado1"/>
    <w:basedOn w:val="Normal"/>
    <w:next w:val="Textoindependiente"/>
    <w:pPr>
      <w:keepNext/>
      <w:suppressAutoHyphens w:val="0"/>
      <w:spacing w:before="240" w:after="120"/>
    </w:pPr>
    <w:rPr>
      <w:rFonts w:ascii="Liberation Sans" w:eastAsia="DejaVu Sans" w:hAnsi="Liberation Sans" w:cs="DejaVu Sans"/>
      <w:sz w:val="28"/>
      <w:szCs w:val="28"/>
      <w:lang w:val="es-ES"/>
    </w:rPr>
  </w:style>
  <w:style w:type="paragraph" w:customStyle="1" w:styleId="Etiqueta">
    <w:name w:val="Etiqueta"/>
    <w:basedOn w:val="Normal"/>
    <w:pPr>
      <w:suppressLineNumbers/>
      <w:suppressAutoHyphens w:val="0"/>
      <w:spacing w:before="120" w:after="120"/>
    </w:pPr>
    <w:rPr>
      <w:i/>
      <w:iCs/>
      <w:lang w:val="es-ES"/>
    </w:rPr>
  </w:style>
  <w:style w:type="paragraph" w:styleId="Textoindependiente2">
    <w:name w:val="Body Text 2"/>
    <w:basedOn w:val="Normal"/>
    <w:pPr>
      <w:tabs>
        <w:tab w:val="left" w:pos="0"/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overflowPunct w:val="0"/>
      <w:autoSpaceDE w:val="0"/>
      <w:jc w:val="both"/>
      <w:textAlignment w:val="baseline"/>
    </w:pPr>
    <w:rPr>
      <w:szCs w:val="20"/>
      <w:lang w:val="es-ES"/>
    </w:rPr>
  </w:style>
  <w:style w:type="paragraph" w:customStyle="1" w:styleId="LO-normal">
    <w:name w:val="LO-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hAnsi="Liberation Serif" w:cs="Liberation Serif"/>
      <w:color w:val="000000"/>
      <w:position w:val="-1"/>
      <w:lang w:val="es-AR" w:eastAsia="zh-CN"/>
    </w:rPr>
  </w:style>
  <w:style w:type="paragraph" w:customStyle="1" w:styleId="LO-normal1">
    <w:name w:val="LO-normal1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hAnsi="Liberation Serif" w:cs="Liberation Serif"/>
      <w:color w:val="000000"/>
      <w:position w:val="-1"/>
      <w:lang w:val="es-AR" w:eastAsia="zh-CN"/>
    </w:rPr>
  </w:style>
  <w:style w:type="paragraph" w:customStyle="1" w:styleId="Contenidodelmarco">
    <w:name w:val="Contenido del marco"/>
    <w:basedOn w:val="Normal"/>
    <w:pPr>
      <w:suppressAutoHyphens w:val="0"/>
    </w:pPr>
    <w:rPr>
      <w:lang w:val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  <w:suppressAutoHyphens w:val="0"/>
    </w:pPr>
    <w:rPr>
      <w:lang w:val="es-ES"/>
    </w:rPr>
  </w:style>
  <w:style w:type="character" w:customStyle="1" w:styleId="CarCar2">
    <w:name w:val="Car Car2"/>
    <w:rPr>
      <w:w w:val="100"/>
      <w:position w:val="-1"/>
      <w:sz w:val="24"/>
      <w:szCs w:val="24"/>
      <w:effect w:val="none"/>
      <w:vertAlign w:val="baseline"/>
      <w:cs w:val="0"/>
      <w:em w:val="none"/>
      <w:lang w:val="es-ES" w:bidi="ar-SA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uppressAutoHyphens w:val="0"/>
    </w:pPr>
    <w:rPr>
      <w:lang w:val="es-ES"/>
    </w:rPr>
  </w:style>
  <w:style w:type="character" w:customStyle="1" w:styleId="CarCar1">
    <w:name w:val="Car Car1"/>
    <w:rPr>
      <w:w w:val="100"/>
      <w:position w:val="-1"/>
      <w:sz w:val="24"/>
      <w:szCs w:val="24"/>
      <w:effect w:val="none"/>
      <w:vertAlign w:val="baseline"/>
      <w:cs w:val="0"/>
      <w:em w:val="none"/>
      <w:lang w:val="es-ES" w:bidi="ar-SA"/>
    </w:rPr>
  </w:style>
  <w:style w:type="paragraph" w:styleId="Textonotapie">
    <w:name w:val="footnote text"/>
    <w:basedOn w:val="Normal"/>
    <w:rPr>
      <w:sz w:val="20"/>
      <w:szCs w:val="20"/>
      <w:lang w:val="es-ES" w:eastAsia="es-ES"/>
    </w:rPr>
  </w:style>
  <w:style w:type="character" w:customStyle="1" w:styleId="CarCar">
    <w:name w:val="Car Car"/>
    <w:rPr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0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BEE"/>
    <w:rPr>
      <w:rFonts w:ascii="Tahoma" w:hAnsi="Tahoma" w:cs="Tahoma"/>
      <w:color w:val="000000"/>
      <w:position w:val="-1"/>
      <w:sz w:val="16"/>
      <w:szCs w:val="16"/>
      <w:lang w:val="es-AR"/>
    </w:rPr>
  </w:style>
  <w:style w:type="paragraph" w:styleId="NormalWeb">
    <w:name w:val="Normal (Web)"/>
    <w:basedOn w:val="Normal"/>
    <w:uiPriority w:val="99"/>
    <w:semiHidden/>
    <w:unhideWhenUsed/>
    <w:rsid w:val="00DE5456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 w:cs="Times New Roman"/>
      <w:color w:val="auto"/>
      <w:position w:val="0"/>
    </w:rPr>
  </w:style>
  <w:style w:type="paragraph" w:styleId="Sangra3detindependiente">
    <w:name w:val="Body Text Indent 3"/>
    <w:basedOn w:val="Normal"/>
    <w:link w:val="Sangra3detindependienteCar"/>
    <w:rsid w:val="007A793F"/>
    <w:pPr>
      <w:widowControl/>
      <w:spacing w:after="120" w:line="240" w:lineRule="auto"/>
      <w:ind w:leftChars="0" w:left="283" w:firstLineChars="0" w:firstLine="0"/>
      <w:textDirection w:val="lrTb"/>
      <w:textAlignment w:val="auto"/>
      <w:outlineLvl w:val="9"/>
    </w:pPr>
    <w:rPr>
      <w:rFonts w:ascii="Times New Roman" w:hAnsi="Times New Roman" w:cs="Times New Roman"/>
      <w:color w:val="auto"/>
      <w:position w:val="0"/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A793F"/>
    <w:rPr>
      <w:sz w:val="16"/>
      <w:szCs w:val="16"/>
    </w:rPr>
  </w:style>
  <w:style w:type="character" w:customStyle="1" w:styleId="Ancladenotaalpie">
    <w:name w:val="Ancla de nota al pie"/>
    <w:rsid w:val="00E9100F"/>
    <w:rPr>
      <w:w w:val="100"/>
      <w:effect w:val="none"/>
      <w:vertAlign w:val="superscript"/>
      <w:em w:val="none"/>
    </w:rPr>
  </w:style>
  <w:style w:type="character" w:customStyle="1" w:styleId="Caracteresdenotaalpie">
    <w:name w:val="Caracteres de nota al pie"/>
    <w:qFormat/>
    <w:rsid w:val="00E9100F"/>
  </w:style>
  <w:style w:type="table" w:styleId="Tablaconcuadrcula">
    <w:name w:val="Table Grid"/>
    <w:basedOn w:val="Tablanormal"/>
    <w:uiPriority w:val="59"/>
    <w:rsid w:val="00E91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F7DFA"/>
    <w:pPr>
      <w:ind w:left="720"/>
      <w:contextualSpacing/>
    </w:pPr>
  </w:style>
  <w:style w:type="numbering" w:customStyle="1" w:styleId="Estilo1">
    <w:name w:val="Estilo1"/>
    <w:uiPriority w:val="99"/>
    <w:rsid w:val="00E63BC8"/>
    <w:pPr>
      <w:numPr>
        <w:numId w:val="9"/>
      </w:numPr>
    </w:pPr>
  </w:style>
  <w:style w:type="character" w:styleId="Textoennegrita">
    <w:name w:val="Strong"/>
    <w:basedOn w:val="Fuentedeprrafopredeter1"/>
    <w:qFormat/>
    <w:rsid w:val="001D0BA7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334E8C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06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libros.fahce.unlp.edu.ar/index.php/libros/catalog/book/85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nuevomundo.revues.org/64467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revistapaginas.unr.edu.ar/index.php/RevPaginas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riobranco.anasnc.senatics.gov.p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portalguarani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ApLuaNQBub9bPGiHyjM02EyfJA==">AMUW2mUjvw4bGNNZSpIX5+9CJ43xfbWko8xbQ8fGjTXHt4iLOBA8SCbvQIPW6Xx/ZIlFXZMyWRWCJTmCxFF0nKp2cVeHbZh9DhVjQohB4xg2XWyBlBEW330=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90C793-61DC-4425-B007-F9780EAE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6240</Words>
  <Characters>34321</Characters>
  <Application>Microsoft Office Word</Application>
  <DocSecurity>0</DocSecurity>
  <Lines>286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edudep</dc:creator>
  <cp:lastModifiedBy>Mariano Petrecca</cp:lastModifiedBy>
  <cp:revision>11</cp:revision>
  <dcterms:created xsi:type="dcterms:W3CDTF">2021-12-17T14:30:00Z</dcterms:created>
  <dcterms:modified xsi:type="dcterms:W3CDTF">2022-03-08T02:26:00Z</dcterms:modified>
</cp:coreProperties>
</file>